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231" w:tblpY="1"/>
        <w:tblW w:w="10250" w:type="dxa"/>
        <w:tblLayout w:type="fixed"/>
        <w:tblLook w:val="0000" w:firstRow="0" w:lastRow="0" w:firstColumn="0" w:lastColumn="0" w:noHBand="0" w:noVBand="0"/>
      </w:tblPr>
      <w:tblGrid>
        <w:gridCol w:w="10250"/>
      </w:tblGrid>
      <w:tr w:rsidR="00A041F6" w14:paraId="61213FDA" w14:textId="77777777">
        <w:trPr>
          <w:trHeight w:val="15135"/>
        </w:trPr>
        <w:tc>
          <w:tcPr>
            <w:tcW w:w="10250" w:type="dxa"/>
          </w:tcPr>
          <w:p w14:paraId="1A4C4E13" w14:textId="77777777" w:rsidR="00A041F6" w:rsidRDefault="00A041F6">
            <w:pPr>
              <w:widowControl w:val="0"/>
              <w:jc w:val="both"/>
              <w:rPr>
                <w:sz w:val="2"/>
              </w:rPr>
            </w:pPr>
          </w:p>
          <w:p w14:paraId="7C5BF8A1" w14:textId="77777777" w:rsidR="00A041F6" w:rsidRDefault="00A041F6">
            <w:pPr>
              <w:widowControl w:val="0"/>
              <w:jc w:val="both"/>
              <w:rPr>
                <w:sz w:val="2"/>
              </w:rPr>
            </w:pPr>
          </w:p>
          <w:p w14:paraId="6F5E2E7F" w14:textId="77777777" w:rsidR="00A041F6" w:rsidRDefault="00A041F6">
            <w:pPr>
              <w:widowControl w:val="0"/>
              <w:jc w:val="both"/>
              <w:rPr>
                <w:sz w:val="2"/>
              </w:rPr>
            </w:pPr>
          </w:p>
          <w:p w14:paraId="0B2AC1A4" w14:textId="77777777" w:rsidR="00A041F6" w:rsidRDefault="00A041F6">
            <w:pPr>
              <w:widowControl w:val="0"/>
              <w:jc w:val="both"/>
              <w:rPr>
                <w:sz w:val="2"/>
              </w:rPr>
            </w:pPr>
          </w:p>
          <w:p w14:paraId="02535BAA" w14:textId="77777777" w:rsidR="00A041F6" w:rsidRDefault="00A041F6">
            <w:pPr>
              <w:widowControl w:val="0"/>
              <w:jc w:val="both"/>
              <w:rPr>
                <w:sz w:val="2"/>
              </w:rPr>
            </w:pPr>
          </w:p>
          <w:p w14:paraId="52F04D3E" w14:textId="77777777" w:rsidR="00A041F6" w:rsidRDefault="00A041F6">
            <w:pPr>
              <w:widowControl w:val="0"/>
              <w:jc w:val="both"/>
              <w:rPr>
                <w:sz w:val="2"/>
              </w:rPr>
            </w:pPr>
          </w:p>
          <w:p w14:paraId="67D01E1D" w14:textId="77777777" w:rsidR="00A041F6" w:rsidRDefault="00A041F6">
            <w:pPr>
              <w:widowControl w:val="0"/>
              <w:jc w:val="both"/>
              <w:rPr>
                <w:sz w:val="2"/>
              </w:rPr>
            </w:pPr>
          </w:p>
          <w:p w14:paraId="3620202B" w14:textId="77777777" w:rsidR="00A041F6" w:rsidRDefault="00A041F6">
            <w:pPr>
              <w:widowControl w:val="0"/>
              <w:jc w:val="center"/>
              <w:rPr>
                <w:sz w:val="2"/>
              </w:rPr>
            </w:pPr>
          </w:p>
          <w:p w14:paraId="097EDF1A" w14:textId="77777777" w:rsidR="00A041F6" w:rsidRDefault="00A041F6">
            <w:pPr>
              <w:widowControl w:val="0"/>
              <w:jc w:val="both"/>
              <w:rPr>
                <w:sz w:val="2"/>
              </w:rPr>
            </w:pPr>
          </w:p>
          <w:p w14:paraId="634194E0" w14:textId="77777777" w:rsidR="00A041F6" w:rsidRDefault="00A041F6">
            <w:pPr>
              <w:widowControl w:val="0"/>
              <w:jc w:val="both"/>
              <w:rPr>
                <w:sz w:val="2"/>
              </w:rPr>
            </w:pPr>
          </w:p>
          <w:p w14:paraId="65F94A90" w14:textId="77777777" w:rsidR="00A041F6" w:rsidRDefault="00A041F6">
            <w:pPr>
              <w:widowControl w:val="0"/>
              <w:jc w:val="both"/>
              <w:rPr>
                <w:sz w:val="2"/>
              </w:rPr>
            </w:pPr>
          </w:p>
          <w:p w14:paraId="27AE5373" w14:textId="77777777" w:rsidR="00A041F6" w:rsidRDefault="00A041F6">
            <w:pPr>
              <w:widowControl w:val="0"/>
              <w:jc w:val="both"/>
              <w:rPr>
                <w:sz w:val="2"/>
              </w:rPr>
            </w:pPr>
          </w:p>
          <w:p w14:paraId="65C43426" w14:textId="77777777" w:rsidR="00A041F6" w:rsidRDefault="00A041F6">
            <w:pPr>
              <w:widowControl w:val="0"/>
              <w:jc w:val="both"/>
              <w:rPr>
                <w:sz w:val="2"/>
              </w:rPr>
            </w:pPr>
          </w:p>
          <w:p w14:paraId="331179AF" w14:textId="77777777" w:rsidR="00A041F6" w:rsidRDefault="00A041F6">
            <w:pPr>
              <w:widowControl w:val="0"/>
              <w:jc w:val="both"/>
              <w:rPr>
                <w:sz w:val="2"/>
              </w:rPr>
            </w:pPr>
          </w:p>
          <w:p w14:paraId="40760D49" w14:textId="77777777" w:rsidR="00A041F6" w:rsidRDefault="00A041F6">
            <w:pPr>
              <w:widowControl w:val="0"/>
              <w:jc w:val="both"/>
              <w:rPr>
                <w:sz w:val="2"/>
              </w:rPr>
            </w:pPr>
          </w:p>
          <w:p w14:paraId="0BE873C7" w14:textId="77777777" w:rsidR="00A041F6" w:rsidRDefault="00A041F6">
            <w:pPr>
              <w:widowControl w:val="0"/>
              <w:jc w:val="both"/>
              <w:rPr>
                <w:sz w:val="2"/>
              </w:rPr>
            </w:pPr>
          </w:p>
          <w:p w14:paraId="6FAE4CFE" w14:textId="77777777" w:rsidR="00A041F6" w:rsidRDefault="00A041F6">
            <w:pPr>
              <w:widowControl w:val="0"/>
              <w:jc w:val="both"/>
              <w:rPr>
                <w:sz w:val="2"/>
              </w:rPr>
            </w:pPr>
          </w:p>
          <w:p w14:paraId="0CCC92DB" w14:textId="77777777" w:rsidR="00A041F6" w:rsidRDefault="00A041F6">
            <w:pPr>
              <w:widowControl w:val="0"/>
              <w:jc w:val="both"/>
              <w:rPr>
                <w:sz w:val="2"/>
              </w:rPr>
            </w:pPr>
          </w:p>
          <w:p w14:paraId="1F2A824D" w14:textId="77777777" w:rsidR="00A041F6" w:rsidRDefault="00A041F6">
            <w:pPr>
              <w:widowControl w:val="0"/>
              <w:jc w:val="both"/>
              <w:rPr>
                <w:sz w:val="2"/>
              </w:rPr>
            </w:pPr>
          </w:p>
          <w:p w14:paraId="3CD573ED" w14:textId="77777777" w:rsidR="00A041F6" w:rsidRDefault="00A041F6">
            <w:pPr>
              <w:widowControl w:val="0"/>
              <w:jc w:val="both"/>
              <w:rPr>
                <w:sz w:val="2"/>
              </w:rPr>
            </w:pPr>
          </w:p>
          <w:p w14:paraId="63CD2E87" w14:textId="77777777" w:rsidR="00A041F6" w:rsidRDefault="00A041F6">
            <w:pPr>
              <w:widowControl w:val="0"/>
              <w:jc w:val="both"/>
              <w:rPr>
                <w:sz w:val="2"/>
              </w:rPr>
            </w:pPr>
          </w:p>
          <w:p w14:paraId="517ECC4E" w14:textId="77777777" w:rsidR="00A041F6" w:rsidRDefault="00A041F6">
            <w:pPr>
              <w:widowControl w:val="0"/>
              <w:jc w:val="both"/>
              <w:rPr>
                <w:sz w:val="2"/>
              </w:rPr>
            </w:pPr>
          </w:p>
          <w:p w14:paraId="0870AF52" w14:textId="77777777" w:rsidR="00A041F6" w:rsidRDefault="00A041F6">
            <w:pPr>
              <w:widowControl w:val="0"/>
              <w:jc w:val="both"/>
              <w:rPr>
                <w:sz w:val="2"/>
              </w:rPr>
            </w:pPr>
          </w:p>
          <w:p w14:paraId="66028E3D" w14:textId="77777777" w:rsidR="00A041F6" w:rsidRDefault="00A041F6">
            <w:pPr>
              <w:widowControl w:val="0"/>
              <w:jc w:val="both"/>
              <w:rPr>
                <w:sz w:val="2"/>
              </w:rPr>
            </w:pPr>
          </w:p>
          <w:p w14:paraId="0B17B5DF" w14:textId="77777777" w:rsidR="00A041F6" w:rsidRDefault="00A041F6">
            <w:pPr>
              <w:widowControl w:val="0"/>
              <w:jc w:val="both"/>
              <w:rPr>
                <w:sz w:val="2"/>
              </w:rPr>
            </w:pPr>
          </w:p>
          <w:p w14:paraId="27A8DB38" w14:textId="77777777" w:rsidR="00A041F6" w:rsidRDefault="00A041F6">
            <w:pPr>
              <w:widowControl w:val="0"/>
              <w:jc w:val="both"/>
              <w:rPr>
                <w:sz w:val="2"/>
              </w:rPr>
            </w:pPr>
          </w:p>
          <w:p w14:paraId="13EEB775" w14:textId="77777777" w:rsidR="00A041F6" w:rsidRDefault="00A041F6">
            <w:pPr>
              <w:widowControl w:val="0"/>
              <w:jc w:val="both"/>
              <w:rPr>
                <w:sz w:val="2"/>
              </w:rPr>
            </w:pPr>
          </w:p>
          <w:p w14:paraId="4800BB40" w14:textId="77777777" w:rsidR="00A041F6" w:rsidRDefault="00A041F6">
            <w:pPr>
              <w:widowControl w:val="0"/>
              <w:jc w:val="both"/>
              <w:rPr>
                <w:sz w:val="2"/>
              </w:rPr>
            </w:pPr>
          </w:p>
          <w:p w14:paraId="5F1C657B" w14:textId="77777777" w:rsidR="00A041F6" w:rsidRDefault="00A041F6">
            <w:pPr>
              <w:widowControl w:val="0"/>
              <w:jc w:val="both"/>
              <w:rPr>
                <w:sz w:val="2"/>
              </w:rPr>
            </w:pPr>
          </w:p>
          <w:p w14:paraId="5F6E1AB7" w14:textId="77777777" w:rsidR="00A041F6" w:rsidRDefault="00A041F6">
            <w:pPr>
              <w:widowControl w:val="0"/>
              <w:jc w:val="both"/>
              <w:rPr>
                <w:sz w:val="2"/>
              </w:rPr>
            </w:pPr>
          </w:p>
          <w:p w14:paraId="1E03C210" w14:textId="77777777" w:rsidR="00A041F6" w:rsidRDefault="00A041F6">
            <w:pPr>
              <w:widowControl w:val="0"/>
              <w:jc w:val="both"/>
              <w:rPr>
                <w:sz w:val="2"/>
              </w:rPr>
            </w:pPr>
          </w:p>
          <w:p w14:paraId="1138A2A7" w14:textId="77777777" w:rsidR="00A041F6" w:rsidRDefault="00A041F6">
            <w:pPr>
              <w:widowControl w:val="0"/>
              <w:jc w:val="both"/>
              <w:rPr>
                <w:sz w:val="2"/>
              </w:rPr>
            </w:pPr>
          </w:p>
          <w:p w14:paraId="44C4950B" w14:textId="77777777" w:rsidR="00A041F6" w:rsidRDefault="00A041F6">
            <w:pPr>
              <w:widowControl w:val="0"/>
              <w:jc w:val="both"/>
              <w:rPr>
                <w:sz w:val="2"/>
              </w:rPr>
            </w:pPr>
          </w:p>
          <w:p w14:paraId="44969F90" w14:textId="77777777" w:rsidR="00A041F6" w:rsidRDefault="00A041F6">
            <w:pPr>
              <w:widowControl w:val="0"/>
              <w:jc w:val="both"/>
              <w:rPr>
                <w:sz w:val="2"/>
              </w:rPr>
            </w:pPr>
          </w:p>
          <w:p w14:paraId="6174259C" w14:textId="77777777" w:rsidR="00A041F6" w:rsidRDefault="00A041F6">
            <w:pPr>
              <w:widowControl w:val="0"/>
              <w:jc w:val="both"/>
              <w:rPr>
                <w:sz w:val="2"/>
              </w:rPr>
            </w:pPr>
          </w:p>
          <w:p w14:paraId="3FD3CAC2" w14:textId="77777777" w:rsidR="00A041F6" w:rsidRDefault="00A041F6">
            <w:pPr>
              <w:widowControl w:val="0"/>
              <w:jc w:val="both"/>
              <w:rPr>
                <w:sz w:val="2"/>
              </w:rPr>
            </w:pPr>
          </w:p>
          <w:p w14:paraId="3B163C55" w14:textId="77777777" w:rsidR="00A041F6" w:rsidRDefault="00A041F6">
            <w:pPr>
              <w:widowControl w:val="0"/>
              <w:jc w:val="both"/>
              <w:rPr>
                <w:sz w:val="2"/>
              </w:rPr>
            </w:pPr>
          </w:p>
          <w:p w14:paraId="5F156A22" w14:textId="77777777" w:rsidR="00A041F6" w:rsidRDefault="00A041F6">
            <w:pPr>
              <w:widowControl w:val="0"/>
              <w:jc w:val="both"/>
              <w:rPr>
                <w:sz w:val="2"/>
              </w:rPr>
            </w:pPr>
          </w:p>
          <w:p w14:paraId="539591B6" w14:textId="77777777" w:rsidR="00A041F6" w:rsidRDefault="00A041F6">
            <w:pPr>
              <w:widowControl w:val="0"/>
              <w:jc w:val="both"/>
              <w:rPr>
                <w:sz w:val="2"/>
              </w:rPr>
            </w:pPr>
          </w:p>
          <w:p w14:paraId="2C03DA85" w14:textId="77777777" w:rsidR="00A041F6" w:rsidRDefault="00A041F6">
            <w:pPr>
              <w:widowControl w:val="0"/>
              <w:jc w:val="both"/>
              <w:rPr>
                <w:sz w:val="2"/>
              </w:rPr>
            </w:pPr>
          </w:p>
          <w:p w14:paraId="2AE2ED45" w14:textId="77777777" w:rsidR="00A041F6" w:rsidRDefault="00A041F6">
            <w:pPr>
              <w:widowControl w:val="0"/>
              <w:jc w:val="both"/>
              <w:rPr>
                <w:sz w:val="2"/>
              </w:rPr>
            </w:pPr>
          </w:p>
          <w:tbl>
            <w:tblPr>
              <w:tblW w:w="9613" w:type="dxa"/>
              <w:tblInd w:w="421" w:type="dxa"/>
              <w:tblLayout w:type="fixed"/>
              <w:tblLook w:val="04A0" w:firstRow="1" w:lastRow="0" w:firstColumn="1" w:lastColumn="0" w:noHBand="0" w:noVBand="1"/>
            </w:tblPr>
            <w:tblGrid>
              <w:gridCol w:w="5144"/>
              <w:gridCol w:w="4469"/>
            </w:tblGrid>
            <w:tr w:rsidR="00A041F6" w14:paraId="57BD7B81" w14:textId="77777777">
              <w:tc>
                <w:tcPr>
                  <w:tcW w:w="5143" w:type="dxa"/>
                </w:tcPr>
                <w:p w14:paraId="5EB53872" w14:textId="77777777" w:rsidR="00A041F6" w:rsidRDefault="00A041F6" w:rsidP="00BB6B0F">
                  <w:pPr>
                    <w:framePr w:hSpace="180" w:wrap="around" w:vAnchor="text" w:hAnchor="page" w:x="1231" w:y="1"/>
                    <w:widowControl w:val="0"/>
                    <w:jc w:val="center"/>
                  </w:pPr>
                </w:p>
              </w:tc>
              <w:tc>
                <w:tcPr>
                  <w:tcW w:w="4469" w:type="dxa"/>
                </w:tcPr>
                <w:p w14:paraId="69435915" w14:textId="77777777" w:rsidR="00A041F6" w:rsidRDefault="00A041F6" w:rsidP="00BB6B0F">
                  <w:pPr>
                    <w:framePr w:hSpace="180" w:wrap="around" w:vAnchor="text" w:hAnchor="page" w:x="1231" w:y="1"/>
                    <w:widowControl w:val="0"/>
                    <w:jc w:val="center"/>
                  </w:pPr>
                </w:p>
              </w:tc>
            </w:tr>
          </w:tbl>
          <w:p w14:paraId="1B37EDE4" w14:textId="77777777" w:rsidR="00A041F6" w:rsidRDefault="00A041F6">
            <w:pPr>
              <w:widowControl w:val="0"/>
              <w:jc w:val="both"/>
              <w:rPr>
                <w:sz w:val="2"/>
              </w:rPr>
            </w:pPr>
          </w:p>
          <w:p w14:paraId="4BADF821" w14:textId="77777777" w:rsidR="00A041F6" w:rsidRDefault="00A041F6">
            <w:pPr>
              <w:widowControl w:val="0"/>
              <w:jc w:val="both"/>
              <w:rPr>
                <w:sz w:val="2"/>
              </w:rPr>
            </w:pPr>
          </w:p>
          <w:p w14:paraId="6C14DB95" w14:textId="77777777" w:rsidR="00A041F6" w:rsidRDefault="00A041F6">
            <w:pPr>
              <w:widowControl w:val="0"/>
              <w:jc w:val="both"/>
              <w:rPr>
                <w:sz w:val="2"/>
              </w:rPr>
            </w:pPr>
          </w:p>
          <w:p w14:paraId="7738DBE9" w14:textId="77777777" w:rsidR="00A041F6" w:rsidRDefault="00A041F6">
            <w:pPr>
              <w:widowControl w:val="0"/>
              <w:jc w:val="both"/>
              <w:rPr>
                <w:sz w:val="2"/>
              </w:rPr>
            </w:pPr>
          </w:p>
          <w:p w14:paraId="5B59725A" w14:textId="77777777" w:rsidR="00A041F6" w:rsidRDefault="00A041F6">
            <w:pPr>
              <w:widowControl w:val="0"/>
              <w:jc w:val="both"/>
              <w:rPr>
                <w:sz w:val="2"/>
              </w:rPr>
            </w:pPr>
          </w:p>
          <w:p w14:paraId="1184D884" w14:textId="77777777" w:rsidR="00A041F6" w:rsidRDefault="00A041F6">
            <w:pPr>
              <w:widowControl w:val="0"/>
              <w:jc w:val="both"/>
              <w:rPr>
                <w:sz w:val="2"/>
              </w:rPr>
            </w:pPr>
          </w:p>
          <w:p w14:paraId="3072F00F" w14:textId="77777777" w:rsidR="00A041F6" w:rsidRDefault="00A041F6">
            <w:pPr>
              <w:widowControl w:val="0"/>
              <w:jc w:val="both"/>
              <w:rPr>
                <w:sz w:val="2"/>
              </w:rPr>
            </w:pPr>
          </w:p>
          <w:p w14:paraId="44703A74" w14:textId="77777777" w:rsidR="00A041F6" w:rsidRDefault="00A041F6">
            <w:pPr>
              <w:widowControl w:val="0"/>
              <w:jc w:val="both"/>
              <w:rPr>
                <w:sz w:val="2"/>
              </w:rPr>
            </w:pPr>
          </w:p>
          <w:p w14:paraId="207F472A" w14:textId="77777777" w:rsidR="00A041F6" w:rsidRDefault="00A041F6">
            <w:pPr>
              <w:widowControl w:val="0"/>
              <w:jc w:val="both"/>
              <w:rPr>
                <w:sz w:val="2"/>
              </w:rPr>
            </w:pPr>
          </w:p>
          <w:p w14:paraId="4DD9D3A0" w14:textId="77777777" w:rsidR="00A041F6" w:rsidRDefault="00A041F6">
            <w:pPr>
              <w:widowControl w:val="0"/>
              <w:jc w:val="both"/>
              <w:rPr>
                <w:sz w:val="2"/>
              </w:rPr>
            </w:pPr>
          </w:p>
          <w:p w14:paraId="389871E6" w14:textId="77777777" w:rsidR="00A041F6" w:rsidRDefault="00A041F6">
            <w:pPr>
              <w:widowControl w:val="0"/>
              <w:jc w:val="both"/>
              <w:rPr>
                <w:sz w:val="2"/>
              </w:rPr>
            </w:pPr>
          </w:p>
          <w:p w14:paraId="4B56570D" w14:textId="65BF9309" w:rsidR="00A041F6" w:rsidRDefault="00BB6B0F">
            <w:pPr>
              <w:widowControl w:val="0"/>
              <w:jc w:val="both"/>
              <w:rPr>
                <w:sz w:val="2"/>
              </w:rPr>
            </w:pPr>
            <w:r>
              <w:rPr>
                <w:noProof/>
              </w:rPr>
              <w:drawing>
                <wp:inline distT="0" distB="0" distL="0" distR="0" wp14:anchorId="76DDEF3E" wp14:editId="2C9EDE36">
                  <wp:extent cx="2095500" cy="42672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426720"/>
                          </a:xfrm>
                          <a:prstGeom prst="rect">
                            <a:avLst/>
                          </a:prstGeom>
                          <a:noFill/>
                          <a:ln>
                            <a:noFill/>
                          </a:ln>
                        </pic:spPr>
                      </pic:pic>
                    </a:graphicData>
                  </a:graphic>
                </wp:inline>
              </w:drawing>
            </w:r>
          </w:p>
          <w:p w14:paraId="4A566709" w14:textId="77777777" w:rsidR="00A041F6" w:rsidRDefault="00A041F6">
            <w:pPr>
              <w:widowControl w:val="0"/>
              <w:jc w:val="both"/>
              <w:rPr>
                <w:sz w:val="2"/>
              </w:rPr>
            </w:pPr>
          </w:p>
          <w:p w14:paraId="6FBBB1E3" w14:textId="77777777" w:rsidR="00A041F6" w:rsidRDefault="00A041F6">
            <w:pPr>
              <w:widowControl w:val="0"/>
              <w:jc w:val="both"/>
              <w:rPr>
                <w:sz w:val="2"/>
              </w:rPr>
            </w:pPr>
          </w:p>
          <w:p w14:paraId="0EA447B4" w14:textId="77777777" w:rsidR="00A041F6" w:rsidRDefault="00A041F6">
            <w:pPr>
              <w:widowControl w:val="0"/>
              <w:jc w:val="both"/>
              <w:rPr>
                <w:sz w:val="2"/>
              </w:rPr>
            </w:pPr>
          </w:p>
          <w:p w14:paraId="4F5F9024" w14:textId="77777777" w:rsidR="00A041F6" w:rsidRDefault="00A041F6">
            <w:pPr>
              <w:widowControl w:val="0"/>
              <w:jc w:val="both"/>
              <w:rPr>
                <w:sz w:val="2"/>
              </w:rPr>
            </w:pPr>
          </w:p>
          <w:p w14:paraId="2029A76C" w14:textId="77777777" w:rsidR="00A041F6" w:rsidRDefault="00A041F6">
            <w:pPr>
              <w:widowControl w:val="0"/>
              <w:jc w:val="both"/>
              <w:rPr>
                <w:sz w:val="2"/>
              </w:rPr>
            </w:pPr>
          </w:p>
          <w:p w14:paraId="790894C0" w14:textId="77777777" w:rsidR="00A041F6" w:rsidRDefault="00A041F6">
            <w:pPr>
              <w:widowControl w:val="0"/>
              <w:jc w:val="both"/>
              <w:rPr>
                <w:sz w:val="2"/>
              </w:rPr>
            </w:pPr>
          </w:p>
          <w:p w14:paraId="593F84A2" w14:textId="77777777" w:rsidR="00A041F6" w:rsidRDefault="00A041F6">
            <w:pPr>
              <w:widowControl w:val="0"/>
              <w:jc w:val="both"/>
              <w:rPr>
                <w:sz w:val="2"/>
              </w:rPr>
            </w:pPr>
          </w:p>
          <w:p w14:paraId="74D0107E" w14:textId="77777777" w:rsidR="00A041F6" w:rsidRDefault="00A041F6">
            <w:pPr>
              <w:widowControl w:val="0"/>
              <w:tabs>
                <w:tab w:val="left" w:pos="1665"/>
              </w:tabs>
              <w:jc w:val="both"/>
              <w:rPr>
                <w:sz w:val="2"/>
              </w:rPr>
            </w:pPr>
          </w:p>
          <w:p w14:paraId="6D15A336" w14:textId="77777777" w:rsidR="00A041F6" w:rsidRDefault="00A041F6">
            <w:pPr>
              <w:widowControl w:val="0"/>
              <w:ind w:firstLine="567"/>
              <w:jc w:val="center"/>
            </w:pPr>
          </w:p>
          <w:p w14:paraId="72234F1E" w14:textId="77777777" w:rsidR="00A041F6" w:rsidRDefault="00A041F6">
            <w:pPr>
              <w:widowControl w:val="0"/>
              <w:ind w:firstLine="567"/>
              <w:jc w:val="right"/>
              <w:rPr>
                <w:b/>
              </w:rPr>
            </w:pPr>
          </w:p>
          <w:p w14:paraId="4F9F1F85" w14:textId="77777777" w:rsidR="00A041F6" w:rsidRDefault="00553BA1">
            <w:pPr>
              <w:widowControl w:val="0"/>
              <w:tabs>
                <w:tab w:val="left" w:pos="1038"/>
              </w:tabs>
              <w:rPr>
                <w:b/>
              </w:rPr>
            </w:pPr>
            <w:r>
              <w:rPr>
                <w:b/>
              </w:rPr>
              <w:t xml:space="preserve">      ОКП  4274 79</w:t>
            </w:r>
          </w:p>
          <w:p w14:paraId="26890144" w14:textId="77777777" w:rsidR="00A041F6" w:rsidRDefault="00A041F6">
            <w:pPr>
              <w:pStyle w:val="15"/>
              <w:widowControl w:val="0"/>
              <w:jc w:val="center"/>
              <w:rPr>
                <w:b/>
                <w:sz w:val="52"/>
                <w:szCs w:val="52"/>
                <w:lang w:val="ru-RU"/>
              </w:rPr>
            </w:pPr>
          </w:p>
          <w:p w14:paraId="71026045" w14:textId="77777777" w:rsidR="00A041F6" w:rsidRDefault="00A041F6">
            <w:pPr>
              <w:pStyle w:val="15"/>
              <w:widowControl w:val="0"/>
              <w:jc w:val="center"/>
              <w:rPr>
                <w:b/>
                <w:sz w:val="52"/>
                <w:szCs w:val="52"/>
                <w:lang w:val="ru-RU"/>
              </w:rPr>
            </w:pPr>
          </w:p>
          <w:p w14:paraId="03343DB7" w14:textId="77777777" w:rsidR="00A041F6" w:rsidRDefault="00553BA1">
            <w:pPr>
              <w:widowControl w:val="0"/>
              <w:jc w:val="center"/>
              <w:rPr>
                <w:b/>
                <w:bCs/>
                <w:sz w:val="36"/>
                <w:szCs w:val="36"/>
              </w:rPr>
            </w:pPr>
            <w:r>
              <w:rPr>
                <w:b/>
                <w:bCs/>
                <w:sz w:val="36"/>
                <w:szCs w:val="36"/>
              </w:rPr>
              <w:t>Приборы весоизмерительные</w:t>
            </w:r>
          </w:p>
          <w:p w14:paraId="063058B2" w14:textId="77777777" w:rsidR="00A041F6" w:rsidRDefault="00553BA1">
            <w:pPr>
              <w:widowControl w:val="0"/>
              <w:jc w:val="center"/>
              <w:rPr>
                <w:b/>
                <w:sz w:val="40"/>
                <w:szCs w:val="40"/>
              </w:rPr>
            </w:pPr>
            <w:r>
              <w:rPr>
                <w:b/>
                <w:sz w:val="40"/>
                <w:szCs w:val="40"/>
              </w:rPr>
              <w:t>КСК18</w:t>
            </w:r>
          </w:p>
          <w:p w14:paraId="07C75586" w14:textId="77777777" w:rsidR="00A041F6" w:rsidRDefault="00A041F6">
            <w:pPr>
              <w:widowControl w:val="0"/>
              <w:jc w:val="center"/>
              <w:rPr>
                <w:b/>
                <w:bCs/>
                <w:sz w:val="52"/>
                <w:szCs w:val="52"/>
              </w:rPr>
            </w:pPr>
          </w:p>
          <w:p w14:paraId="0528AA46" w14:textId="77777777" w:rsidR="00A041F6" w:rsidRDefault="00553BA1">
            <w:pPr>
              <w:widowControl w:val="0"/>
              <w:jc w:val="center"/>
              <w:rPr>
                <w:b/>
                <w:sz w:val="28"/>
              </w:rPr>
            </w:pPr>
            <w:r>
              <w:rPr>
                <w:b/>
                <w:sz w:val="28"/>
              </w:rPr>
              <w:t>(Код КД КСК18.3-</w:t>
            </w:r>
            <w:r>
              <w:rPr>
                <w:b/>
                <w:sz w:val="28"/>
                <w:lang w:val="en-US"/>
              </w:rPr>
              <w:t>WiFi</w:t>
            </w:r>
            <w:r>
              <w:rPr>
                <w:b/>
                <w:sz w:val="28"/>
              </w:rPr>
              <w:t>)</w:t>
            </w:r>
          </w:p>
          <w:p w14:paraId="0418F749" w14:textId="77777777" w:rsidR="00A041F6" w:rsidRDefault="00A041F6">
            <w:pPr>
              <w:widowControl w:val="0"/>
              <w:jc w:val="both"/>
              <w:rPr>
                <w:b/>
                <w:sz w:val="28"/>
              </w:rPr>
            </w:pPr>
          </w:p>
          <w:p w14:paraId="4CD34C67" w14:textId="77777777" w:rsidR="00A041F6" w:rsidRDefault="00A041F6">
            <w:pPr>
              <w:widowControl w:val="0"/>
              <w:jc w:val="both"/>
              <w:rPr>
                <w:b/>
                <w:sz w:val="28"/>
              </w:rPr>
            </w:pPr>
          </w:p>
          <w:p w14:paraId="6126F265" w14:textId="77777777" w:rsidR="00A041F6" w:rsidRDefault="00553BA1">
            <w:pPr>
              <w:widowControl w:val="0"/>
              <w:jc w:val="center"/>
              <w:rPr>
                <w:b/>
                <w:bCs/>
                <w:sz w:val="28"/>
                <w:szCs w:val="28"/>
              </w:rPr>
            </w:pPr>
            <w:r>
              <w:rPr>
                <w:b/>
                <w:bCs/>
                <w:sz w:val="28"/>
                <w:szCs w:val="28"/>
              </w:rPr>
              <w:t>Руководство по эксплуатации</w:t>
            </w:r>
          </w:p>
          <w:p w14:paraId="2E2E03FB" w14:textId="77777777" w:rsidR="00A041F6" w:rsidRDefault="00553BA1">
            <w:pPr>
              <w:pStyle w:val="7"/>
              <w:widowControl w:val="0"/>
              <w:rPr>
                <w:b/>
                <w:sz w:val="28"/>
                <w:szCs w:val="28"/>
              </w:rPr>
            </w:pPr>
            <w:r>
              <w:rPr>
                <w:b/>
                <w:sz w:val="28"/>
                <w:szCs w:val="28"/>
              </w:rPr>
              <w:t>КСК18 Т427479.003 РЭ</w:t>
            </w:r>
          </w:p>
          <w:p w14:paraId="365B6E41" w14:textId="77777777" w:rsidR="00A041F6" w:rsidRDefault="00A041F6">
            <w:pPr>
              <w:widowControl w:val="0"/>
              <w:jc w:val="both"/>
              <w:rPr>
                <w:b/>
                <w:sz w:val="2"/>
              </w:rPr>
            </w:pPr>
          </w:p>
          <w:p w14:paraId="6CA184AF" w14:textId="77777777" w:rsidR="00A041F6" w:rsidRDefault="00A041F6">
            <w:pPr>
              <w:widowControl w:val="0"/>
              <w:jc w:val="both"/>
              <w:rPr>
                <w:b/>
                <w:sz w:val="2"/>
              </w:rPr>
            </w:pPr>
          </w:p>
          <w:p w14:paraId="0B6C1BF2" w14:textId="77777777" w:rsidR="00A041F6" w:rsidRDefault="00A041F6">
            <w:pPr>
              <w:widowControl w:val="0"/>
              <w:jc w:val="both"/>
              <w:rPr>
                <w:b/>
                <w:sz w:val="2"/>
              </w:rPr>
            </w:pPr>
          </w:p>
          <w:p w14:paraId="4D78DBD2" w14:textId="77777777" w:rsidR="00A041F6" w:rsidRDefault="00A041F6">
            <w:pPr>
              <w:widowControl w:val="0"/>
              <w:jc w:val="both"/>
              <w:rPr>
                <w:b/>
                <w:sz w:val="2"/>
              </w:rPr>
            </w:pPr>
          </w:p>
          <w:p w14:paraId="3095D704" w14:textId="77777777" w:rsidR="00A041F6" w:rsidRDefault="00A041F6">
            <w:pPr>
              <w:widowControl w:val="0"/>
              <w:jc w:val="both"/>
              <w:rPr>
                <w:b/>
                <w:sz w:val="2"/>
              </w:rPr>
            </w:pPr>
          </w:p>
          <w:p w14:paraId="7F66721E" w14:textId="77777777" w:rsidR="00A041F6" w:rsidRDefault="00A041F6">
            <w:pPr>
              <w:widowControl w:val="0"/>
              <w:jc w:val="both"/>
              <w:rPr>
                <w:b/>
                <w:sz w:val="2"/>
              </w:rPr>
            </w:pPr>
          </w:p>
          <w:p w14:paraId="1834D58C" w14:textId="77777777" w:rsidR="00A041F6" w:rsidRDefault="00A041F6">
            <w:pPr>
              <w:widowControl w:val="0"/>
              <w:jc w:val="both"/>
              <w:rPr>
                <w:b/>
                <w:sz w:val="2"/>
              </w:rPr>
            </w:pPr>
          </w:p>
          <w:p w14:paraId="3DF11E06" w14:textId="77777777" w:rsidR="00A041F6" w:rsidRDefault="00A041F6">
            <w:pPr>
              <w:widowControl w:val="0"/>
              <w:jc w:val="both"/>
              <w:rPr>
                <w:b/>
                <w:sz w:val="2"/>
              </w:rPr>
            </w:pPr>
          </w:p>
          <w:p w14:paraId="66198E90" w14:textId="77777777" w:rsidR="00A041F6" w:rsidRDefault="00A041F6">
            <w:pPr>
              <w:widowControl w:val="0"/>
              <w:jc w:val="both"/>
              <w:rPr>
                <w:b/>
                <w:sz w:val="2"/>
              </w:rPr>
            </w:pPr>
          </w:p>
          <w:p w14:paraId="7D7F27F7" w14:textId="77777777" w:rsidR="00A041F6" w:rsidRDefault="00A041F6">
            <w:pPr>
              <w:widowControl w:val="0"/>
              <w:jc w:val="both"/>
              <w:rPr>
                <w:b/>
                <w:sz w:val="2"/>
              </w:rPr>
            </w:pPr>
          </w:p>
          <w:p w14:paraId="122D2006" w14:textId="77777777" w:rsidR="00A041F6" w:rsidRDefault="00A041F6">
            <w:pPr>
              <w:widowControl w:val="0"/>
              <w:jc w:val="both"/>
              <w:rPr>
                <w:b/>
                <w:sz w:val="2"/>
              </w:rPr>
            </w:pPr>
          </w:p>
          <w:p w14:paraId="6832523B" w14:textId="77777777" w:rsidR="00A041F6" w:rsidRDefault="00A041F6">
            <w:pPr>
              <w:widowControl w:val="0"/>
              <w:jc w:val="both"/>
              <w:rPr>
                <w:b/>
                <w:sz w:val="2"/>
              </w:rPr>
            </w:pPr>
          </w:p>
          <w:p w14:paraId="6D898948" w14:textId="77777777" w:rsidR="00A041F6" w:rsidRDefault="00A041F6">
            <w:pPr>
              <w:widowControl w:val="0"/>
              <w:jc w:val="both"/>
              <w:rPr>
                <w:b/>
                <w:sz w:val="2"/>
              </w:rPr>
            </w:pPr>
          </w:p>
          <w:p w14:paraId="506485EB" w14:textId="77777777" w:rsidR="00A041F6" w:rsidRDefault="00A041F6">
            <w:pPr>
              <w:widowControl w:val="0"/>
              <w:jc w:val="both"/>
              <w:rPr>
                <w:b/>
                <w:sz w:val="2"/>
              </w:rPr>
            </w:pPr>
          </w:p>
          <w:p w14:paraId="3B725E77" w14:textId="77777777" w:rsidR="00A041F6" w:rsidRDefault="00A041F6">
            <w:pPr>
              <w:widowControl w:val="0"/>
              <w:jc w:val="both"/>
              <w:rPr>
                <w:b/>
                <w:sz w:val="2"/>
              </w:rPr>
            </w:pPr>
          </w:p>
          <w:p w14:paraId="2D9EC9C2" w14:textId="77777777" w:rsidR="00A041F6" w:rsidRDefault="00A041F6">
            <w:pPr>
              <w:widowControl w:val="0"/>
              <w:jc w:val="both"/>
              <w:rPr>
                <w:b/>
                <w:sz w:val="2"/>
              </w:rPr>
            </w:pPr>
          </w:p>
          <w:p w14:paraId="3FAED8BD" w14:textId="77777777" w:rsidR="00A041F6" w:rsidRDefault="00A041F6">
            <w:pPr>
              <w:widowControl w:val="0"/>
              <w:jc w:val="both"/>
              <w:rPr>
                <w:b/>
                <w:sz w:val="2"/>
              </w:rPr>
            </w:pPr>
          </w:p>
          <w:p w14:paraId="31BDAC85" w14:textId="77777777" w:rsidR="00A041F6" w:rsidRDefault="00A041F6">
            <w:pPr>
              <w:widowControl w:val="0"/>
              <w:jc w:val="both"/>
              <w:rPr>
                <w:b/>
                <w:sz w:val="2"/>
              </w:rPr>
            </w:pPr>
          </w:p>
          <w:p w14:paraId="54902655" w14:textId="77777777" w:rsidR="00A041F6" w:rsidRDefault="00A041F6">
            <w:pPr>
              <w:widowControl w:val="0"/>
              <w:jc w:val="both"/>
              <w:rPr>
                <w:b/>
                <w:sz w:val="2"/>
              </w:rPr>
            </w:pPr>
          </w:p>
          <w:p w14:paraId="391B77AD" w14:textId="77777777" w:rsidR="00A041F6" w:rsidRDefault="00A041F6">
            <w:pPr>
              <w:widowControl w:val="0"/>
              <w:jc w:val="both"/>
              <w:rPr>
                <w:b/>
                <w:sz w:val="2"/>
              </w:rPr>
            </w:pPr>
          </w:p>
          <w:p w14:paraId="6DCAF7CB" w14:textId="77777777" w:rsidR="00A041F6" w:rsidRDefault="00A041F6">
            <w:pPr>
              <w:widowControl w:val="0"/>
              <w:jc w:val="both"/>
              <w:rPr>
                <w:b/>
                <w:sz w:val="2"/>
              </w:rPr>
            </w:pPr>
          </w:p>
          <w:p w14:paraId="1E911FAF" w14:textId="77777777" w:rsidR="00A041F6" w:rsidRDefault="00A041F6">
            <w:pPr>
              <w:widowControl w:val="0"/>
              <w:jc w:val="both"/>
              <w:rPr>
                <w:b/>
                <w:sz w:val="2"/>
              </w:rPr>
            </w:pPr>
          </w:p>
          <w:p w14:paraId="407936A5" w14:textId="77777777" w:rsidR="00A041F6" w:rsidRDefault="00A041F6">
            <w:pPr>
              <w:widowControl w:val="0"/>
              <w:jc w:val="both"/>
              <w:rPr>
                <w:b/>
                <w:sz w:val="2"/>
              </w:rPr>
            </w:pPr>
          </w:p>
          <w:p w14:paraId="05322905" w14:textId="77777777" w:rsidR="00A041F6" w:rsidRDefault="00A041F6">
            <w:pPr>
              <w:widowControl w:val="0"/>
              <w:jc w:val="both"/>
              <w:rPr>
                <w:b/>
                <w:sz w:val="2"/>
              </w:rPr>
            </w:pPr>
          </w:p>
          <w:p w14:paraId="705C4675" w14:textId="77777777" w:rsidR="00A041F6" w:rsidRDefault="00A041F6">
            <w:pPr>
              <w:widowControl w:val="0"/>
              <w:jc w:val="both"/>
              <w:rPr>
                <w:b/>
                <w:sz w:val="2"/>
              </w:rPr>
            </w:pPr>
          </w:p>
          <w:p w14:paraId="1F07E5B3" w14:textId="77777777" w:rsidR="00A041F6" w:rsidRDefault="00A041F6">
            <w:pPr>
              <w:widowControl w:val="0"/>
              <w:jc w:val="both"/>
              <w:rPr>
                <w:b/>
                <w:sz w:val="2"/>
              </w:rPr>
            </w:pPr>
          </w:p>
          <w:p w14:paraId="0D03CCC9" w14:textId="77777777" w:rsidR="00A041F6" w:rsidRDefault="00A041F6">
            <w:pPr>
              <w:widowControl w:val="0"/>
              <w:jc w:val="both"/>
              <w:rPr>
                <w:b/>
                <w:sz w:val="2"/>
              </w:rPr>
            </w:pPr>
          </w:p>
          <w:p w14:paraId="65D3FCCE" w14:textId="77777777" w:rsidR="00A041F6" w:rsidRDefault="00A041F6">
            <w:pPr>
              <w:widowControl w:val="0"/>
              <w:jc w:val="both"/>
              <w:rPr>
                <w:b/>
                <w:sz w:val="2"/>
              </w:rPr>
            </w:pPr>
          </w:p>
          <w:p w14:paraId="1096571C" w14:textId="77777777" w:rsidR="00A041F6" w:rsidRDefault="00A041F6">
            <w:pPr>
              <w:widowControl w:val="0"/>
              <w:jc w:val="both"/>
              <w:rPr>
                <w:b/>
                <w:sz w:val="2"/>
              </w:rPr>
            </w:pPr>
          </w:p>
          <w:p w14:paraId="729892B4" w14:textId="77777777" w:rsidR="00A041F6" w:rsidRDefault="00A041F6">
            <w:pPr>
              <w:widowControl w:val="0"/>
              <w:jc w:val="both"/>
              <w:rPr>
                <w:b/>
                <w:sz w:val="2"/>
              </w:rPr>
            </w:pPr>
          </w:p>
          <w:p w14:paraId="6240F2CF" w14:textId="77777777" w:rsidR="00A041F6" w:rsidRDefault="00A041F6">
            <w:pPr>
              <w:widowControl w:val="0"/>
              <w:jc w:val="both"/>
              <w:rPr>
                <w:b/>
                <w:sz w:val="2"/>
              </w:rPr>
            </w:pPr>
          </w:p>
          <w:p w14:paraId="70AFCCEF" w14:textId="77777777" w:rsidR="00A041F6" w:rsidRDefault="00A041F6">
            <w:pPr>
              <w:widowControl w:val="0"/>
              <w:jc w:val="both"/>
              <w:rPr>
                <w:b/>
                <w:sz w:val="2"/>
              </w:rPr>
            </w:pPr>
          </w:p>
          <w:p w14:paraId="2355CF95" w14:textId="77777777" w:rsidR="00A041F6" w:rsidRDefault="00A041F6">
            <w:pPr>
              <w:widowControl w:val="0"/>
              <w:jc w:val="both"/>
              <w:rPr>
                <w:b/>
                <w:sz w:val="2"/>
              </w:rPr>
            </w:pPr>
          </w:p>
          <w:p w14:paraId="2E094A31" w14:textId="77777777" w:rsidR="00A041F6" w:rsidRDefault="00A041F6">
            <w:pPr>
              <w:widowControl w:val="0"/>
              <w:jc w:val="both"/>
              <w:rPr>
                <w:b/>
                <w:sz w:val="2"/>
              </w:rPr>
            </w:pPr>
          </w:p>
          <w:p w14:paraId="35700315" w14:textId="77777777" w:rsidR="00A041F6" w:rsidRDefault="00A041F6">
            <w:pPr>
              <w:widowControl w:val="0"/>
              <w:jc w:val="both"/>
              <w:rPr>
                <w:b/>
                <w:sz w:val="2"/>
              </w:rPr>
            </w:pPr>
          </w:p>
          <w:p w14:paraId="253308D5" w14:textId="77777777" w:rsidR="00A041F6" w:rsidRDefault="00A041F6">
            <w:pPr>
              <w:widowControl w:val="0"/>
              <w:jc w:val="both"/>
              <w:rPr>
                <w:b/>
                <w:sz w:val="2"/>
              </w:rPr>
            </w:pPr>
          </w:p>
          <w:p w14:paraId="31E6A2CE" w14:textId="77777777" w:rsidR="00A041F6" w:rsidRDefault="00A041F6">
            <w:pPr>
              <w:widowControl w:val="0"/>
              <w:jc w:val="both"/>
              <w:rPr>
                <w:b/>
                <w:sz w:val="2"/>
              </w:rPr>
            </w:pPr>
          </w:p>
          <w:p w14:paraId="780080FD" w14:textId="77777777" w:rsidR="00A041F6" w:rsidRDefault="00A041F6">
            <w:pPr>
              <w:widowControl w:val="0"/>
              <w:jc w:val="both"/>
              <w:rPr>
                <w:b/>
                <w:sz w:val="2"/>
              </w:rPr>
            </w:pPr>
          </w:p>
          <w:p w14:paraId="4661670A" w14:textId="77777777" w:rsidR="00A041F6" w:rsidRDefault="00A041F6">
            <w:pPr>
              <w:widowControl w:val="0"/>
              <w:jc w:val="both"/>
              <w:rPr>
                <w:b/>
                <w:sz w:val="2"/>
              </w:rPr>
            </w:pPr>
          </w:p>
          <w:p w14:paraId="21BAD1A9" w14:textId="77777777" w:rsidR="00A041F6" w:rsidRDefault="00A041F6">
            <w:pPr>
              <w:widowControl w:val="0"/>
              <w:jc w:val="both"/>
              <w:rPr>
                <w:b/>
                <w:sz w:val="2"/>
              </w:rPr>
            </w:pPr>
          </w:p>
          <w:p w14:paraId="170A10DF" w14:textId="77777777" w:rsidR="00A041F6" w:rsidRDefault="00A041F6">
            <w:pPr>
              <w:widowControl w:val="0"/>
              <w:jc w:val="both"/>
              <w:rPr>
                <w:b/>
                <w:sz w:val="2"/>
              </w:rPr>
            </w:pPr>
          </w:p>
          <w:p w14:paraId="7835F1A2" w14:textId="77777777" w:rsidR="00A041F6" w:rsidRDefault="00A041F6">
            <w:pPr>
              <w:widowControl w:val="0"/>
              <w:jc w:val="both"/>
              <w:rPr>
                <w:b/>
                <w:sz w:val="2"/>
              </w:rPr>
            </w:pPr>
          </w:p>
          <w:p w14:paraId="4883BDA6" w14:textId="77777777" w:rsidR="00A041F6" w:rsidRDefault="00A041F6">
            <w:pPr>
              <w:widowControl w:val="0"/>
              <w:jc w:val="both"/>
              <w:rPr>
                <w:b/>
                <w:sz w:val="2"/>
              </w:rPr>
            </w:pPr>
          </w:p>
          <w:p w14:paraId="010F756E" w14:textId="77777777" w:rsidR="00A041F6" w:rsidRDefault="00A041F6">
            <w:pPr>
              <w:widowControl w:val="0"/>
              <w:jc w:val="both"/>
              <w:rPr>
                <w:b/>
                <w:sz w:val="2"/>
              </w:rPr>
            </w:pPr>
          </w:p>
          <w:p w14:paraId="4918B48F" w14:textId="77777777" w:rsidR="00A041F6" w:rsidRDefault="00A041F6">
            <w:pPr>
              <w:widowControl w:val="0"/>
              <w:jc w:val="both"/>
              <w:rPr>
                <w:b/>
                <w:sz w:val="2"/>
              </w:rPr>
            </w:pPr>
          </w:p>
          <w:p w14:paraId="53D3A33F" w14:textId="77777777" w:rsidR="00A041F6" w:rsidRDefault="00A041F6">
            <w:pPr>
              <w:widowControl w:val="0"/>
              <w:jc w:val="both"/>
              <w:rPr>
                <w:b/>
                <w:sz w:val="2"/>
              </w:rPr>
            </w:pPr>
          </w:p>
          <w:p w14:paraId="792A9042" w14:textId="77777777" w:rsidR="00A041F6" w:rsidRDefault="00A041F6">
            <w:pPr>
              <w:widowControl w:val="0"/>
              <w:jc w:val="both"/>
              <w:rPr>
                <w:b/>
                <w:sz w:val="2"/>
              </w:rPr>
            </w:pPr>
          </w:p>
          <w:p w14:paraId="70ED3526" w14:textId="77777777" w:rsidR="00A041F6" w:rsidRDefault="00A041F6">
            <w:pPr>
              <w:widowControl w:val="0"/>
              <w:jc w:val="both"/>
              <w:rPr>
                <w:b/>
                <w:sz w:val="2"/>
              </w:rPr>
            </w:pPr>
          </w:p>
          <w:p w14:paraId="571CF8B3" w14:textId="77777777" w:rsidR="00A041F6" w:rsidRDefault="00A041F6">
            <w:pPr>
              <w:widowControl w:val="0"/>
              <w:jc w:val="both"/>
              <w:rPr>
                <w:b/>
                <w:sz w:val="2"/>
              </w:rPr>
            </w:pPr>
          </w:p>
          <w:p w14:paraId="0D7DDBA6" w14:textId="77777777" w:rsidR="00A041F6" w:rsidRDefault="00A041F6">
            <w:pPr>
              <w:widowControl w:val="0"/>
              <w:jc w:val="both"/>
              <w:rPr>
                <w:b/>
                <w:sz w:val="2"/>
              </w:rPr>
            </w:pPr>
          </w:p>
          <w:p w14:paraId="30602302" w14:textId="77777777" w:rsidR="00A041F6" w:rsidRDefault="00A041F6">
            <w:pPr>
              <w:widowControl w:val="0"/>
              <w:jc w:val="both"/>
              <w:rPr>
                <w:b/>
                <w:sz w:val="2"/>
              </w:rPr>
            </w:pPr>
          </w:p>
          <w:p w14:paraId="732BC3F0" w14:textId="77777777" w:rsidR="00A041F6" w:rsidRDefault="00A041F6">
            <w:pPr>
              <w:widowControl w:val="0"/>
              <w:jc w:val="both"/>
              <w:rPr>
                <w:b/>
                <w:sz w:val="2"/>
              </w:rPr>
            </w:pPr>
          </w:p>
          <w:p w14:paraId="7108C193" w14:textId="77777777" w:rsidR="00A041F6" w:rsidRDefault="00A041F6">
            <w:pPr>
              <w:widowControl w:val="0"/>
              <w:jc w:val="both"/>
              <w:rPr>
                <w:b/>
                <w:sz w:val="2"/>
              </w:rPr>
            </w:pPr>
          </w:p>
          <w:p w14:paraId="77F71A1D" w14:textId="77777777" w:rsidR="00A041F6" w:rsidRDefault="00A041F6">
            <w:pPr>
              <w:widowControl w:val="0"/>
              <w:jc w:val="both"/>
              <w:rPr>
                <w:b/>
                <w:sz w:val="2"/>
              </w:rPr>
            </w:pPr>
          </w:p>
          <w:p w14:paraId="5DB1B229" w14:textId="77777777" w:rsidR="00A041F6" w:rsidRDefault="00A041F6">
            <w:pPr>
              <w:widowControl w:val="0"/>
              <w:jc w:val="both"/>
              <w:rPr>
                <w:b/>
                <w:sz w:val="2"/>
              </w:rPr>
            </w:pPr>
          </w:p>
          <w:p w14:paraId="050CB0D4" w14:textId="77777777" w:rsidR="00A041F6" w:rsidRDefault="00A041F6">
            <w:pPr>
              <w:widowControl w:val="0"/>
              <w:jc w:val="both"/>
              <w:rPr>
                <w:b/>
                <w:sz w:val="2"/>
              </w:rPr>
            </w:pPr>
          </w:p>
          <w:p w14:paraId="52E87800" w14:textId="77777777" w:rsidR="00A041F6" w:rsidRDefault="00A041F6">
            <w:pPr>
              <w:widowControl w:val="0"/>
              <w:jc w:val="both"/>
              <w:rPr>
                <w:b/>
                <w:sz w:val="2"/>
              </w:rPr>
            </w:pPr>
          </w:p>
          <w:p w14:paraId="3B5080AD" w14:textId="77777777" w:rsidR="00A041F6" w:rsidRDefault="00A041F6">
            <w:pPr>
              <w:widowControl w:val="0"/>
              <w:jc w:val="both"/>
              <w:rPr>
                <w:b/>
                <w:sz w:val="2"/>
              </w:rPr>
            </w:pPr>
          </w:p>
          <w:p w14:paraId="1A653D2C" w14:textId="77777777" w:rsidR="00A041F6" w:rsidRDefault="00A041F6">
            <w:pPr>
              <w:widowControl w:val="0"/>
              <w:jc w:val="both"/>
              <w:rPr>
                <w:b/>
                <w:sz w:val="2"/>
              </w:rPr>
            </w:pPr>
          </w:p>
          <w:p w14:paraId="38E89009" w14:textId="77777777" w:rsidR="00A041F6" w:rsidRDefault="00A041F6">
            <w:pPr>
              <w:widowControl w:val="0"/>
              <w:jc w:val="both"/>
              <w:rPr>
                <w:b/>
                <w:sz w:val="2"/>
              </w:rPr>
            </w:pPr>
          </w:p>
          <w:p w14:paraId="4CEA74F2" w14:textId="77777777" w:rsidR="00A041F6" w:rsidRDefault="00A041F6">
            <w:pPr>
              <w:widowControl w:val="0"/>
              <w:jc w:val="both"/>
              <w:rPr>
                <w:b/>
                <w:sz w:val="2"/>
              </w:rPr>
            </w:pPr>
          </w:p>
          <w:p w14:paraId="59955349" w14:textId="77777777" w:rsidR="00A041F6" w:rsidRDefault="00A041F6">
            <w:pPr>
              <w:widowControl w:val="0"/>
              <w:jc w:val="both"/>
              <w:rPr>
                <w:b/>
                <w:sz w:val="2"/>
              </w:rPr>
            </w:pPr>
          </w:p>
          <w:p w14:paraId="50A8FC86" w14:textId="77777777" w:rsidR="00A041F6" w:rsidRDefault="00A041F6">
            <w:pPr>
              <w:widowControl w:val="0"/>
              <w:jc w:val="both"/>
              <w:rPr>
                <w:b/>
                <w:sz w:val="2"/>
              </w:rPr>
            </w:pPr>
          </w:p>
          <w:p w14:paraId="7DEC74D2" w14:textId="77777777" w:rsidR="00A041F6" w:rsidRDefault="00A041F6">
            <w:pPr>
              <w:widowControl w:val="0"/>
              <w:jc w:val="both"/>
              <w:rPr>
                <w:b/>
                <w:sz w:val="2"/>
              </w:rPr>
            </w:pPr>
          </w:p>
          <w:p w14:paraId="734A9BD0" w14:textId="77777777" w:rsidR="00A041F6" w:rsidRDefault="00A041F6">
            <w:pPr>
              <w:widowControl w:val="0"/>
              <w:jc w:val="both"/>
              <w:rPr>
                <w:b/>
                <w:sz w:val="2"/>
              </w:rPr>
            </w:pPr>
          </w:p>
          <w:p w14:paraId="104880C3" w14:textId="77777777" w:rsidR="00A041F6" w:rsidRDefault="00A041F6">
            <w:pPr>
              <w:widowControl w:val="0"/>
              <w:jc w:val="both"/>
              <w:rPr>
                <w:b/>
                <w:sz w:val="2"/>
              </w:rPr>
            </w:pPr>
          </w:p>
          <w:p w14:paraId="4880789B" w14:textId="77777777" w:rsidR="00A041F6" w:rsidRDefault="00A041F6">
            <w:pPr>
              <w:widowControl w:val="0"/>
              <w:jc w:val="both"/>
              <w:rPr>
                <w:b/>
                <w:sz w:val="2"/>
              </w:rPr>
            </w:pPr>
          </w:p>
          <w:p w14:paraId="039F9BE4" w14:textId="77777777" w:rsidR="00A041F6" w:rsidRDefault="00A041F6">
            <w:pPr>
              <w:widowControl w:val="0"/>
              <w:jc w:val="both"/>
              <w:rPr>
                <w:b/>
                <w:sz w:val="2"/>
              </w:rPr>
            </w:pPr>
          </w:p>
          <w:p w14:paraId="1D2C3B8B" w14:textId="77777777" w:rsidR="00A041F6" w:rsidRDefault="00A041F6">
            <w:pPr>
              <w:widowControl w:val="0"/>
              <w:jc w:val="both"/>
              <w:rPr>
                <w:b/>
                <w:sz w:val="2"/>
              </w:rPr>
            </w:pPr>
          </w:p>
          <w:p w14:paraId="44F50270" w14:textId="77777777" w:rsidR="00A041F6" w:rsidRDefault="00A041F6">
            <w:pPr>
              <w:widowControl w:val="0"/>
              <w:jc w:val="both"/>
              <w:rPr>
                <w:b/>
                <w:sz w:val="2"/>
              </w:rPr>
            </w:pPr>
          </w:p>
          <w:p w14:paraId="066B4C59" w14:textId="77777777" w:rsidR="00A041F6" w:rsidRDefault="00A041F6">
            <w:pPr>
              <w:widowControl w:val="0"/>
              <w:jc w:val="both"/>
              <w:rPr>
                <w:b/>
                <w:sz w:val="2"/>
              </w:rPr>
            </w:pPr>
          </w:p>
          <w:p w14:paraId="5D5C94A6" w14:textId="77777777" w:rsidR="00A041F6" w:rsidRDefault="00A041F6">
            <w:pPr>
              <w:widowControl w:val="0"/>
              <w:jc w:val="both"/>
              <w:rPr>
                <w:b/>
                <w:sz w:val="2"/>
              </w:rPr>
            </w:pPr>
          </w:p>
          <w:p w14:paraId="43BF857D" w14:textId="77777777" w:rsidR="00A041F6" w:rsidRDefault="00A041F6">
            <w:pPr>
              <w:widowControl w:val="0"/>
              <w:jc w:val="both"/>
              <w:rPr>
                <w:b/>
                <w:sz w:val="2"/>
              </w:rPr>
            </w:pPr>
          </w:p>
          <w:p w14:paraId="2570D671" w14:textId="77777777" w:rsidR="00A041F6" w:rsidRDefault="00A041F6">
            <w:pPr>
              <w:widowControl w:val="0"/>
              <w:jc w:val="both"/>
              <w:rPr>
                <w:b/>
                <w:sz w:val="2"/>
              </w:rPr>
            </w:pPr>
          </w:p>
          <w:p w14:paraId="74DF7235" w14:textId="77777777" w:rsidR="00A041F6" w:rsidRDefault="00A041F6">
            <w:pPr>
              <w:widowControl w:val="0"/>
              <w:jc w:val="both"/>
              <w:rPr>
                <w:b/>
                <w:sz w:val="2"/>
              </w:rPr>
            </w:pPr>
          </w:p>
          <w:p w14:paraId="3B2D4E32" w14:textId="77777777" w:rsidR="00A041F6" w:rsidRDefault="00A041F6">
            <w:pPr>
              <w:widowControl w:val="0"/>
              <w:jc w:val="both"/>
              <w:rPr>
                <w:b/>
                <w:sz w:val="2"/>
              </w:rPr>
            </w:pPr>
          </w:p>
          <w:p w14:paraId="541DA037" w14:textId="77777777" w:rsidR="00A041F6" w:rsidRDefault="00A041F6">
            <w:pPr>
              <w:widowControl w:val="0"/>
              <w:jc w:val="both"/>
              <w:rPr>
                <w:b/>
                <w:sz w:val="2"/>
              </w:rPr>
            </w:pPr>
          </w:p>
          <w:p w14:paraId="0F9845D6" w14:textId="77777777" w:rsidR="00A041F6" w:rsidRDefault="00A041F6">
            <w:pPr>
              <w:widowControl w:val="0"/>
              <w:jc w:val="both"/>
              <w:rPr>
                <w:b/>
                <w:sz w:val="2"/>
              </w:rPr>
            </w:pPr>
          </w:p>
          <w:p w14:paraId="5FBBCCC6" w14:textId="77777777" w:rsidR="00A041F6" w:rsidRDefault="00A041F6">
            <w:pPr>
              <w:widowControl w:val="0"/>
              <w:jc w:val="both"/>
              <w:rPr>
                <w:b/>
                <w:sz w:val="2"/>
              </w:rPr>
            </w:pPr>
          </w:p>
          <w:p w14:paraId="42ABC450" w14:textId="77777777" w:rsidR="00A041F6" w:rsidRDefault="00A041F6">
            <w:pPr>
              <w:widowControl w:val="0"/>
              <w:jc w:val="both"/>
              <w:rPr>
                <w:b/>
                <w:sz w:val="2"/>
              </w:rPr>
            </w:pPr>
          </w:p>
          <w:p w14:paraId="5296F89E" w14:textId="77777777" w:rsidR="00A041F6" w:rsidRDefault="00A041F6">
            <w:pPr>
              <w:widowControl w:val="0"/>
              <w:jc w:val="both"/>
              <w:rPr>
                <w:b/>
                <w:sz w:val="2"/>
              </w:rPr>
            </w:pPr>
          </w:p>
          <w:p w14:paraId="04CCB126" w14:textId="77777777" w:rsidR="00A041F6" w:rsidRDefault="00A041F6">
            <w:pPr>
              <w:widowControl w:val="0"/>
              <w:jc w:val="both"/>
              <w:rPr>
                <w:b/>
                <w:sz w:val="2"/>
              </w:rPr>
            </w:pPr>
          </w:p>
          <w:p w14:paraId="3BB4B9EC" w14:textId="77777777" w:rsidR="00A041F6" w:rsidRDefault="00A041F6">
            <w:pPr>
              <w:widowControl w:val="0"/>
              <w:jc w:val="both"/>
              <w:rPr>
                <w:b/>
                <w:sz w:val="2"/>
              </w:rPr>
            </w:pPr>
          </w:p>
          <w:p w14:paraId="1F4D78A4" w14:textId="77777777" w:rsidR="00A041F6" w:rsidRDefault="00A041F6">
            <w:pPr>
              <w:widowControl w:val="0"/>
              <w:jc w:val="both"/>
              <w:rPr>
                <w:b/>
                <w:sz w:val="2"/>
              </w:rPr>
            </w:pPr>
          </w:p>
          <w:p w14:paraId="7A19E040" w14:textId="77777777" w:rsidR="00A041F6" w:rsidRDefault="00A041F6">
            <w:pPr>
              <w:widowControl w:val="0"/>
              <w:jc w:val="both"/>
              <w:rPr>
                <w:b/>
                <w:sz w:val="2"/>
              </w:rPr>
            </w:pPr>
          </w:p>
          <w:p w14:paraId="4DBCEBB0" w14:textId="77777777" w:rsidR="00A041F6" w:rsidRDefault="00A041F6">
            <w:pPr>
              <w:widowControl w:val="0"/>
              <w:jc w:val="both"/>
              <w:rPr>
                <w:b/>
                <w:sz w:val="2"/>
              </w:rPr>
            </w:pPr>
          </w:p>
          <w:p w14:paraId="63AAA344" w14:textId="77777777" w:rsidR="00A041F6" w:rsidRDefault="00A041F6">
            <w:pPr>
              <w:widowControl w:val="0"/>
              <w:jc w:val="both"/>
              <w:rPr>
                <w:b/>
                <w:sz w:val="2"/>
              </w:rPr>
            </w:pPr>
          </w:p>
          <w:p w14:paraId="244649DC" w14:textId="77777777" w:rsidR="00A041F6" w:rsidRDefault="00A041F6">
            <w:pPr>
              <w:widowControl w:val="0"/>
              <w:jc w:val="both"/>
              <w:rPr>
                <w:b/>
                <w:sz w:val="2"/>
              </w:rPr>
            </w:pPr>
          </w:p>
          <w:p w14:paraId="378C54D0" w14:textId="77777777" w:rsidR="00A041F6" w:rsidRDefault="00A041F6">
            <w:pPr>
              <w:widowControl w:val="0"/>
              <w:jc w:val="both"/>
              <w:rPr>
                <w:b/>
                <w:sz w:val="2"/>
              </w:rPr>
            </w:pPr>
          </w:p>
          <w:p w14:paraId="1D9E8BE0" w14:textId="77777777" w:rsidR="00A041F6" w:rsidRDefault="00A041F6">
            <w:pPr>
              <w:widowControl w:val="0"/>
              <w:jc w:val="both"/>
              <w:rPr>
                <w:b/>
                <w:sz w:val="2"/>
              </w:rPr>
            </w:pPr>
          </w:p>
          <w:p w14:paraId="6668E1D2" w14:textId="77777777" w:rsidR="00A041F6" w:rsidRDefault="00A041F6">
            <w:pPr>
              <w:widowControl w:val="0"/>
              <w:jc w:val="both"/>
              <w:rPr>
                <w:b/>
                <w:sz w:val="2"/>
              </w:rPr>
            </w:pPr>
          </w:p>
          <w:p w14:paraId="60AC2023" w14:textId="77777777" w:rsidR="00A041F6" w:rsidRDefault="00A041F6">
            <w:pPr>
              <w:widowControl w:val="0"/>
              <w:jc w:val="both"/>
              <w:rPr>
                <w:b/>
                <w:sz w:val="2"/>
              </w:rPr>
            </w:pPr>
          </w:p>
          <w:p w14:paraId="4659B94E" w14:textId="77777777" w:rsidR="00A041F6" w:rsidRDefault="00A041F6">
            <w:pPr>
              <w:widowControl w:val="0"/>
              <w:jc w:val="both"/>
              <w:rPr>
                <w:b/>
                <w:sz w:val="2"/>
              </w:rPr>
            </w:pPr>
          </w:p>
          <w:p w14:paraId="7B26AFF6" w14:textId="77777777" w:rsidR="00A041F6" w:rsidRDefault="00A041F6">
            <w:pPr>
              <w:widowControl w:val="0"/>
              <w:jc w:val="both"/>
              <w:rPr>
                <w:b/>
                <w:sz w:val="2"/>
              </w:rPr>
            </w:pPr>
          </w:p>
          <w:p w14:paraId="16396D47" w14:textId="77777777" w:rsidR="00A041F6" w:rsidRDefault="00A041F6">
            <w:pPr>
              <w:widowControl w:val="0"/>
              <w:jc w:val="both"/>
              <w:rPr>
                <w:b/>
                <w:sz w:val="2"/>
              </w:rPr>
            </w:pPr>
          </w:p>
          <w:p w14:paraId="3421E87A" w14:textId="77777777" w:rsidR="00A041F6" w:rsidRDefault="00A041F6">
            <w:pPr>
              <w:widowControl w:val="0"/>
              <w:jc w:val="both"/>
              <w:rPr>
                <w:b/>
                <w:sz w:val="2"/>
              </w:rPr>
            </w:pPr>
          </w:p>
          <w:p w14:paraId="13E06631" w14:textId="77777777" w:rsidR="00A041F6" w:rsidRDefault="00A041F6">
            <w:pPr>
              <w:widowControl w:val="0"/>
              <w:jc w:val="both"/>
              <w:rPr>
                <w:b/>
                <w:sz w:val="2"/>
              </w:rPr>
            </w:pPr>
          </w:p>
          <w:p w14:paraId="22BD1F6C" w14:textId="77777777" w:rsidR="00A041F6" w:rsidRDefault="00A041F6">
            <w:pPr>
              <w:widowControl w:val="0"/>
              <w:jc w:val="both"/>
              <w:rPr>
                <w:b/>
                <w:sz w:val="2"/>
              </w:rPr>
            </w:pPr>
          </w:p>
          <w:p w14:paraId="4C6B3FDC" w14:textId="77777777" w:rsidR="00A041F6" w:rsidRDefault="00A041F6">
            <w:pPr>
              <w:widowControl w:val="0"/>
              <w:jc w:val="both"/>
              <w:rPr>
                <w:b/>
                <w:sz w:val="2"/>
              </w:rPr>
            </w:pPr>
          </w:p>
          <w:p w14:paraId="497DBBA7" w14:textId="77777777" w:rsidR="00A041F6" w:rsidRDefault="00A041F6">
            <w:pPr>
              <w:widowControl w:val="0"/>
              <w:jc w:val="both"/>
              <w:rPr>
                <w:b/>
                <w:sz w:val="2"/>
              </w:rPr>
            </w:pPr>
          </w:p>
          <w:p w14:paraId="7794E29C" w14:textId="77777777" w:rsidR="00A041F6" w:rsidRDefault="00A041F6">
            <w:pPr>
              <w:widowControl w:val="0"/>
              <w:jc w:val="both"/>
              <w:rPr>
                <w:b/>
                <w:sz w:val="2"/>
              </w:rPr>
            </w:pPr>
          </w:p>
          <w:p w14:paraId="25C67EEC" w14:textId="77777777" w:rsidR="00A041F6" w:rsidRDefault="00A041F6">
            <w:pPr>
              <w:widowControl w:val="0"/>
              <w:jc w:val="both"/>
              <w:rPr>
                <w:b/>
                <w:sz w:val="2"/>
              </w:rPr>
            </w:pPr>
          </w:p>
          <w:p w14:paraId="4AFFEE23" w14:textId="77777777" w:rsidR="00A041F6" w:rsidRDefault="00A041F6">
            <w:pPr>
              <w:widowControl w:val="0"/>
              <w:jc w:val="both"/>
              <w:rPr>
                <w:b/>
                <w:sz w:val="2"/>
              </w:rPr>
            </w:pPr>
          </w:p>
          <w:p w14:paraId="575F9CB7" w14:textId="77777777" w:rsidR="00A041F6" w:rsidRDefault="00A041F6">
            <w:pPr>
              <w:widowControl w:val="0"/>
              <w:jc w:val="both"/>
              <w:rPr>
                <w:b/>
                <w:sz w:val="2"/>
              </w:rPr>
            </w:pPr>
          </w:p>
          <w:p w14:paraId="0A0BF6D2" w14:textId="77777777" w:rsidR="00A041F6" w:rsidRDefault="00A041F6">
            <w:pPr>
              <w:widowControl w:val="0"/>
              <w:jc w:val="both"/>
              <w:rPr>
                <w:b/>
                <w:sz w:val="2"/>
              </w:rPr>
            </w:pPr>
          </w:p>
          <w:p w14:paraId="08087DB5" w14:textId="77777777" w:rsidR="00A041F6" w:rsidRDefault="00A041F6">
            <w:pPr>
              <w:widowControl w:val="0"/>
              <w:jc w:val="both"/>
              <w:rPr>
                <w:b/>
                <w:sz w:val="2"/>
              </w:rPr>
            </w:pPr>
          </w:p>
          <w:p w14:paraId="48CB2AB2" w14:textId="77777777" w:rsidR="00A041F6" w:rsidRDefault="00A041F6">
            <w:pPr>
              <w:widowControl w:val="0"/>
              <w:jc w:val="both"/>
              <w:rPr>
                <w:b/>
                <w:sz w:val="2"/>
              </w:rPr>
            </w:pPr>
          </w:p>
          <w:p w14:paraId="3531D35E" w14:textId="77777777" w:rsidR="00A041F6" w:rsidRDefault="00A041F6">
            <w:pPr>
              <w:widowControl w:val="0"/>
              <w:jc w:val="both"/>
              <w:rPr>
                <w:b/>
                <w:sz w:val="2"/>
              </w:rPr>
            </w:pPr>
          </w:p>
          <w:p w14:paraId="53869BC8" w14:textId="77777777" w:rsidR="00A041F6" w:rsidRDefault="00A041F6">
            <w:pPr>
              <w:widowControl w:val="0"/>
              <w:jc w:val="both"/>
              <w:rPr>
                <w:b/>
                <w:sz w:val="2"/>
              </w:rPr>
            </w:pPr>
          </w:p>
          <w:p w14:paraId="6E13314D" w14:textId="77777777" w:rsidR="00A041F6" w:rsidRDefault="00A041F6">
            <w:pPr>
              <w:widowControl w:val="0"/>
              <w:jc w:val="both"/>
              <w:rPr>
                <w:b/>
                <w:sz w:val="2"/>
              </w:rPr>
            </w:pPr>
          </w:p>
          <w:p w14:paraId="71575B85" w14:textId="77777777" w:rsidR="00A041F6" w:rsidRDefault="00A041F6">
            <w:pPr>
              <w:widowControl w:val="0"/>
              <w:jc w:val="both"/>
              <w:rPr>
                <w:b/>
                <w:sz w:val="2"/>
              </w:rPr>
            </w:pPr>
          </w:p>
          <w:p w14:paraId="3F5EE398" w14:textId="77777777" w:rsidR="00A041F6" w:rsidRDefault="00A041F6">
            <w:pPr>
              <w:widowControl w:val="0"/>
              <w:jc w:val="both"/>
              <w:rPr>
                <w:b/>
                <w:sz w:val="2"/>
              </w:rPr>
            </w:pPr>
          </w:p>
          <w:p w14:paraId="364E15D0" w14:textId="77777777" w:rsidR="00A041F6" w:rsidRDefault="00A041F6">
            <w:pPr>
              <w:widowControl w:val="0"/>
              <w:jc w:val="both"/>
              <w:rPr>
                <w:b/>
                <w:sz w:val="2"/>
              </w:rPr>
            </w:pPr>
          </w:p>
          <w:p w14:paraId="6CA78D00" w14:textId="77777777" w:rsidR="00A041F6" w:rsidRDefault="00A041F6">
            <w:pPr>
              <w:widowControl w:val="0"/>
              <w:jc w:val="both"/>
              <w:rPr>
                <w:b/>
                <w:sz w:val="2"/>
              </w:rPr>
            </w:pPr>
          </w:p>
          <w:p w14:paraId="72D91AEE" w14:textId="77777777" w:rsidR="00A041F6" w:rsidRDefault="00A041F6">
            <w:pPr>
              <w:widowControl w:val="0"/>
              <w:jc w:val="both"/>
              <w:rPr>
                <w:b/>
                <w:sz w:val="2"/>
              </w:rPr>
            </w:pPr>
          </w:p>
          <w:p w14:paraId="0DEB05E3" w14:textId="77777777" w:rsidR="00A041F6" w:rsidRDefault="00A041F6">
            <w:pPr>
              <w:widowControl w:val="0"/>
              <w:jc w:val="both"/>
              <w:rPr>
                <w:b/>
                <w:sz w:val="2"/>
              </w:rPr>
            </w:pPr>
          </w:p>
          <w:p w14:paraId="0C4D9ED3" w14:textId="77777777" w:rsidR="00A041F6" w:rsidRDefault="00A041F6">
            <w:pPr>
              <w:widowControl w:val="0"/>
              <w:jc w:val="both"/>
              <w:rPr>
                <w:b/>
                <w:sz w:val="2"/>
              </w:rPr>
            </w:pPr>
          </w:p>
          <w:p w14:paraId="18D2B176" w14:textId="77777777" w:rsidR="00A041F6" w:rsidRDefault="00A041F6">
            <w:pPr>
              <w:widowControl w:val="0"/>
              <w:jc w:val="both"/>
              <w:rPr>
                <w:b/>
                <w:sz w:val="2"/>
              </w:rPr>
            </w:pPr>
          </w:p>
          <w:p w14:paraId="65EEC72B" w14:textId="77777777" w:rsidR="00A041F6" w:rsidRDefault="00A041F6">
            <w:pPr>
              <w:widowControl w:val="0"/>
              <w:jc w:val="both"/>
              <w:rPr>
                <w:b/>
                <w:sz w:val="2"/>
              </w:rPr>
            </w:pPr>
          </w:p>
          <w:p w14:paraId="145BAB85" w14:textId="77777777" w:rsidR="00A041F6" w:rsidRDefault="00A041F6">
            <w:pPr>
              <w:widowControl w:val="0"/>
              <w:jc w:val="both"/>
              <w:rPr>
                <w:b/>
                <w:sz w:val="2"/>
              </w:rPr>
            </w:pPr>
          </w:p>
          <w:p w14:paraId="1BCFBA33" w14:textId="77777777" w:rsidR="00A041F6" w:rsidRDefault="00A041F6">
            <w:pPr>
              <w:widowControl w:val="0"/>
              <w:jc w:val="both"/>
              <w:rPr>
                <w:b/>
                <w:sz w:val="2"/>
              </w:rPr>
            </w:pPr>
          </w:p>
          <w:p w14:paraId="0B2708CD" w14:textId="77777777" w:rsidR="00A041F6" w:rsidRDefault="00A041F6">
            <w:pPr>
              <w:widowControl w:val="0"/>
              <w:jc w:val="both"/>
              <w:rPr>
                <w:b/>
                <w:sz w:val="2"/>
              </w:rPr>
            </w:pPr>
          </w:p>
          <w:p w14:paraId="738964E1" w14:textId="77777777" w:rsidR="00A041F6" w:rsidRDefault="00A041F6">
            <w:pPr>
              <w:widowControl w:val="0"/>
              <w:jc w:val="both"/>
              <w:rPr>
                <w:b/>
                <w:sz w:val="2"/>
              </w:rPr>
            </w:pPr>
          </w:p>
          <w:p w14:paraId="78F005B8" w14:textId="77777777" w:rsidR="00A041F6" w:rsidRDefault="00A041F6">
            <w:pPr>
              <w:widowControl w:val="0"/>
              <w:jc w:val="both"/>
              <w:rPr>
                <w:b/>
                <w:sz w:val="2"/>
              </w:rPr>
            </w:pPr>
          </w:p>
          <w:p w14:paraId="2B1858F5" w14:textId="77777777" w:rsidR="00A041F6" w:rsidRDefault="00A041F6">
            <w:pPr>
              <w:widowControl w:val="0"/>
              <w:jc w:val="both"/>
              <w:rPr>
                <w:b/>
                <w:sz w:val="2"/>
              </w:rPr>
            </w:pPr>
          </w:p>
          <w:p w14:paraId="6019853F" w14:textId="77777777" w:rsidR="00A041F6" w:rsidRDefault="00A041F6">
            <w:pPr>
              <w:widowControl w:val="0"/>
              <w:jc w:val="both"/>
              <w:rPr>
                <w:b/>
                <w:sz w:val="2"/>
              </w:rPr>
            </w:pPr>
          </w:p>
          <w:p w14:paraId="4E199E59" w14:textId="77777777" w:rsidR="00A041F6" w:rsidRDefault="00A041F6">
            <w:pPr>
              <w:widowControl w:val="0"/>
              <w:jc w:val="both"/>
              <w:rPr>
                <w:b/>
                <w:sz w:val="2"/>
              </w:rPr>
            </w:pPr>
          </w:p>
          <w:p w14:paraId="47DC9BB7" w14:textId="77777777" w:rsidR="00A041F6" w:rsidRDefault="00A041F6">
            <w:pPr>
              <w:widowControl w:val="0"/>
              <w:jc w:val="both"/>
              <w:rPr>
                <w:b/>
                <w:sz w:val="2"/>
              </w:rPr>
            </w:pPr>
          </w:p>
          <w:p w14:paraId="754E9E15" w14:textId="77777777" w:rsidR="00A041F6" w:rsidRDefault="00A041F6">
            <w:pPr>
              <w:widowControl w:val="0"/>
              <w:jc w:val="both"/>
              <w:rPr>
                <w:b/>
                <w:sz w:val="2"/>
              </w:rPr>
            </w:pPr>
          </w:p>
          <w:p w14:paraId="64138D54" w14:textId="77777777" w:rsidR="00A041F6" w:rsidRDefault="00A041F6">
            <w:pPr>
              <w:widowControl w:val="0"/>
              <w:jc w:val="both"/>
              <w:rPr>
                <w:b/>
                <w:sz w:val="2"/>
              </w:rPr>
            </w:pPr>
          </w:p>
          <w:p w14:paraId="5D21B98A" w14:textId="77777777" w:rsidR="00A041F6" w:rsidRDefault="00A041F6">
            <w:pPr>
              <w:widowControl w:val="0"/>
              <w:jc w:val="both"/>
              <w:rPr>
                <w:b/>
                <w:sz w:val="2"/>
              </w:rPr>
            </w:pPr>
          </w:p>
          <w:p w14:paraId="71D7BDCB" w14:textId="77777777" w:rsidR="00A041F6" w:rsidRDefault="00A041F6">
            <w:pPr>
              <w:widowControl w:val="0"/>
              <w:jc w:val="both"/>
              <w:rPr>
                <w:b/>
                <w:sz w:val="2"/>
              </w:rPr>
            </w:pPr>
          </w:p>
          <w:p w14:paraId="7C990CB4" w14:textId="77777777" w:rsidR="00A041F6" w:rsidRDefault="00A041F6">
            <w:pPr>
              <w:widowControl w:val="0"/>
              <w:jc w:val="both"/>
              <w:rPr>
                <w:b/>
                <w:sz w:val="2"/>
              </w:rPr>
            </w:pPr>
          </w:p>
          <w:p w14:paraId="16894E41" w14:textId="77777777" w:rsidR="00A041F6" w:rsidRDefault="00A041F6">
            <w:pPr>
              <w:widowControl w:val="0"/>
              <w:jc w:val="both"/>
              <w:rPr>
                <w:b/>
                <w:sz w:val="2"/>
              </w:rPr>
            </w:pPr>
          </w:p>
          <w:p w14:paraId="2C8BC6A4" w14:textId="77777777" w:rsidR="00A041F6" w:rsidRDefault="00A041F6">
            <w:pPr>
              <w:widowControl w:val="0"/>
              <w:jc w:val="both"/>
              <w:rPr>
                <w:b/>
                <w:sz w:val="2"/>
              </w:rPr>
            </w:pPr>
          </w:p>
          <w:p w14:paraId="09504FCF" w14:textId="77777777" w:rsidR="00A041F6" w:rsidRDefault="00A041F6">
            <w:pPr>
              <w:widowControl w:val="0"/>
              <w:jc w:val="both"/>
              <w:rPr>
                <w:b/>
                <w:sz w:val="2"/>
              </w:rPr>
            </w:pPr>
          </w:p>
          <w:p w14:paraId="69125D96" w14:textId="77777777" w:rsidR="00A041F6" w:rsidRDefault="00A041F6">
            <w:pPr>
              <w:widowControl w:val="0"/>
              <w:jc w:val="both"/>
              <w:rPr>
                <w:b/>
                <w:sz w:val="2"/>
              </w:rPr>
            </w:pPr>
          </w:p>
          <w:p w14:paraId="009D35D6" w14:textId="77777777" w:rsidR="00A041F6" w:rsidRDefault="00A041F6">
            <w:pPr>
              <w:widowControl w:val="0"/>
              <w:jc w:val="both"/>
              <w:rPr>
                <w:b/>
                <w:sz w:val="2"/>
              </w:rPr>
            </w:pPr>
          </w:p>
          <w:p w14:paraId="2A270D43" w14:textId="77777777" w:rsidR="00A041F6" w:rsidRDefault="00A041F6">
            <w:pPr>
              <w:widowControl w:val="0"/>
              <w:jc w:val="both"/>
              <w:rPr>
                <w:b/>
                <w:sz w:val="2"/>
              </w:rPr>
            </w:pPr>
          </w:p>
          <w:p w14:paraId="373497DC" w14:textId="77777777" w:rsidR="00A041F6" w:rsidRDefault="00A041F6">
            <w:pPr>
              <w:widowControl w:val="0"/>
              <w:jc w:val="both"/>
              <w:rPr>
                <w:b/>
                <w:sz w:val="2"/>
              </w:rPr>
            </w:pPr>
          </w:p>
          <w:p w14:paraId="77B2B410" w14:textId="77777777" w:rsidR="00A041F6" w:rsidRDefault="00A041F6">
            <w:pPr>
              <w:widowControl w:val="0"/>
              <w:jc w:val="both"/>
              <w:rPr>
                <w:b/>
                <w:sz w:val="2"/>
              </w:rPr>
            </w:pPr>
          </w:p>
          <w:p w14:paraId="1DB2C9F1" w14:textId="77777777" w:rsidR="00A041F6" w:rsidRDefault="00A041F6">
            <w:pPr>
              <w:widowControl w:val="0"/>
              <w:jc w:val="both"/>
              <w:rPr>
                <w:b/>
                <w:sz w:val="2"/>
              </w:rPr>
            </w:pPr>
          </w:p>
          <w:p w14:paraId="6EF9ED67" w14:textId="77777777" w:rsidR="00A041F6" w:rsidRDefault="00A041F6">
            <w:pPr>
              <w:widowControl w:val="0"/>
              <w:jc w:val="both"/>
              <w:rPr>
                <w:b/>
                <w:sz w:val="2"/>
              </w:rPr>
            </w:pPr>
          </w:p>
          <w:p w14:paraId="051573DE" w14:textId="77777777" w:rsidR="00A041F6" w:rsidRDefault="00A041F6">
            <w:pPr>
              <w:widowControl w:val="0"/>
              <w:jc w:val="both"/>
              <w:rPr>
                <w:b/>
                <w:sz w:val="2"/>
              </w:rPr>
            </w:pPr>
          </w:p>
          <w:p w14:paraId="230AD169" w14:textId="77777777" w:rsidR="00A041F6" w:rsidRDefault="00A041F6">
            <w:pPr>
              <w:widowControl w:val="0"/>
              <w:jc w:val="both"/>
              <w:rPr>
                <w:b/>
                <w:sz w:val="2"/>
              </w:rPr>
            </w:pPr>
          </w:p>
          <w:p w14:paraId="711060BD" w14:textId="77777777" w:rsidR="00A041F6" w:rsidRDefault="00A041F6">
            <w:pPr>
              <w:widowControl w:val="0"/>
              <w:jc w:val="both"/>
              <w:rPr>
                <w:b/>
                <w:sz w:val="2"/>
              </w:rPr>
            </w:pPr>
          </w:p>
          <w:p w14:paraId="1C5C2A53" w14:textId="77777777" w:rsidR="00A041F6" w:rsidRDefault="00A041F6">
            <w:pPr>
              <w:widowControl w:val="0"/>
              <w:jc w:val="both"/>
              <w:rPr>
                <w:b/>
                <w:sz w:val="2"/>
              </w:rPr>
            </w:pPr>
          </w:p>
          <w:p w14:paraId="16D068C7" w14:textId="77777777" w:rsidR="00A041F6" w:rsidRDefault="00A041F6">
            <w:pPr>
              <w:widowControl w:val="0"/>
              <w:jc w:val="both"/>
              <w:rPr>
                <w:b/>
                <w:sz w:val="2"/>
              </w:rPr>
            </w:pPr>
          </w:p>
          <w:p w14:paraId="54505DBA" w14:textId="77777777" w:rsidR="00A041F6" w:rsidRDefault="00A041F6">
            <w:pPr>
              <w:widowControl w:val="0"/>
              <w:jc w:val="both"/>
              <w:rPr>
                <w:b/>
                <w:sz w:val="2"/>
              </w:rPr>
            </w:pPr>
          </w:p>
          <w:p w14:paraId="2A2894B2" w14:textId="77777777" w:rsidR="00A041F6" w:rsidRDefault="00A041F6">
            <w:pPr>
              <w:widowControl w:val="0"/>
              <w:jc w:val="both"/>
              <w:rPr>
                <w:b/>
                <w:sz w:val="2"/>
              </w:rPr>
            </w:pPr>
          </w:p>
          <w:p w14:paraId="71DD2842" w14:textId="77777777" w:rsidR="00A041F6" w:rsidRDefault="00A041F6">
            <w:pPr>
              <w:widowControl w:val="0"/>
              <w:jc w:val="both"/>
              <w:rPr>
                <w:b/>
                <w:sz w:val="2"/>
              </w:rPr>
            </w:pPr>
          </w:p>
          <w:p w14:paraId="4C5E63A3" w14:textId="77777777" w:rsidR="00A041F6" w:rsidRDefault="00A041F6">
            <w:pPr>
              <w:widowControl w:val="0"/>
              <w:jc w:val="both"/>
              <w:rPr>
                <w:b/>
                <w:sz w:val="2"/>
              </w:rPr>
            </w:pPr>
          </w:p>
          <w:p w14:paraId="5C214133" w14:textId="77777777" w:rsidR="00A041F6" w:rsidRDefault="00A041F6">
            <w:pPr>
              <w:widowControl w:val="0"/>
              <w:jc w:val="both"/>
              <w:rPr>
                <w:b/>
                <w:sz w:val="2"/>
              </w:rPr>
            </w:pPr>
          </w:p>
          <w:p w14:paraId="02CF2B55" w14:textId="77777777" w:rsidR="00A041F6" w:rsidRDefault="00A041F6">
            <w:pPr>
              <w:widowControl w:val="0"/>
              <w:jc w:val="both"/>
              <w:rPr>
                <w:b/>
                <w:sz w:val="2"/>
              </w:rPr>
            </w:pPr>
          </w:p>
          <w:p w14:paraId="60BDFB46" w14:textId="77777777" w:rsidR="00A041F6" w:rsidRDefault="00A041F6">
            <w:pPr>
              <w:widowControl w:val="0"/>
              <w:jc w:val="both"/>
              <w:rPr>
                <w:b/>
                <w:sz w:val="2"/>
              </w:rPr>
            </w:pPr>
          </w:p>
          <w:p w14:paraId="735D8A64" w14:textId="77777777" w:rsidR="00A041F6" w:rsidRDefault="00A041F6">
            <w:pPr>
              <w:widowControl w:val="0"/>
              <w:jc w:val="both"/>
              <w:rPr>
                <w:b/>
                <w:sz w:val="2"/>
              </w:rPr>
            </w:pPr>
          </w:p>
          <w:p w14:paraId="669306A0" w14:textId="77777777" w:rsidR="00A041F6" w:rsidRDefault="00A041F6">
            <w:pPr>
              <w:widowControl w:val="0"/>
              <w:jc w:val="both"/>
              <w:rPr>
                <w:b/>
                <w:sz w:val="2"/>
              </w:rPr>
            </w:pPr>
          </w:p>
          <w:p w14:paraId="31722256" w14:textId="77777777" w:rsidR="00A041F6" w:rsidRDefault="00A041F6">
            <w:pPr>
              <w:widowControl w:val="0"/>
              <w:jc w:val="both"/>
              <w:rPr>
                <w:b/>
                <w:sz w:val="2"/>
              </w:rPr>
            </w:pPr>
          </w:p>
          <w:p w14:paraId="029BFA8A" w14:textId="77777777" w:rsidR="00A041F6" w:rsidRDefault="00A041F6">
            <w:pPr>
              <w:widowControl w:val="0"/>
              <w:jc w:val="both"/>
              <w:rPr>
                <w:b/>
                <w:sz w:val="2"/>
              </w:rPr>
            </w:pPr>
          </w:p>
          <w:p w14:paraId="34E72393" w14:textId="77777777" w:rsidR="00A041F6" w:rsidRDefault="00A041F6">
            <w:pPr>
              <w:widowControl w:val="0"/>
              <w:jc w:val="both"/>
              <w:rPr>
                <w:b/>
                <w:sz w:val="2"/>
              </w:rPr>
            </w:pPr>
          </w:p>
          <w:p w14:paraId="224C9506" w14:textId="77777777" w:rsidR="00A041F6" w:rsidRDefault="00A041F6">
            <w:pPr>
              <w:widowControl w:val="0"/>
              <w:jc w:val="both"/>
              <w:rPr>
                <w:b/>
                <w:sz w:val="2"/>
              </w:rPr>
            </w:pPr>
          </w:p>
          <w:p w14:paraId="6EFDD0C2" w14:textId="77777777" w:rsidR="00A041F6" w:rsidRDefault="00A041F6">
            <w:pPr>
              <w:widowControl w:val="0"/>
              <w:jc w:val="both"/>
              <w:rPr>
                <w:b/>
                <w:sz w:val="2"/>
              </w:rPr>
            </w:pPr>
          </w:p>
          <w:p w14:paraId="1A3E8A8E" w14:textId="77777777" w:rsidR="00A041F6" w:rsidRDefault="00A041F6">
            <w:pPr>
              <w:widowControl w:val="0"/>
              <w:jc w:val="both"/>
              <w:rPr>
                <w:b/>
                <w:sz w:val="2"/>
              </w:rPr>
            </w:pPr>
          </w:p>
          <w:p w14:paraId="6C562899" w14:textId="77777777" w:rsidR="00A041F6" w:rsidRDefault="00A041F6">
            <w:pPr>
              <w:widowControl w:val="0"/>
              <w:jc w:val="both"/>
              <w:rPr>
                <w:b/>
                <w:sz w:val="2"/>
              </w:rPr>
            </w:pPr>
          </w:p>
          <w:p w14:paraId="40606C92" w14:textId="77777777" w:rsidR="00A041F6" w:rsidRDefault="00A041F6">
            <w:pPr>
              <w:widowControl w:val="0"/>
              <w:jc w:val="both"/>
              <w:rPr>
                <w:b/>
                <w:sz w:val="2"/>
              </w:rPr>
            </w:pPr>
          </w:p>
          <w:p w14:paraId="4E31E199" w14:textId="77777777" w:rsidR="00A041F6" w:rsidRDefault="00A041F6">
            <w:pPr>
              <w:widowControl w:val="0"/>
              <w:jc w:val="both"/>
              <w:rPr>
                <w:b/>
                <w:sz w:val="2"/>
              </w:rPr>
            </w:pPr>
          </w:p>
          <w:p w14:paraId="6AA88C23" w14:textId="77777777" w:rsidR="00A041F6" w:rsidRDefault="00A041F6">
            <w:pPr>
              <w:widowControl w:val="0"/>
              <w:jc w:val="both"/>
              <w:rPr>
                <w:b/>
                <w:sz w:val="2"/>
              </w:rPr>
            </w:pPr>
          </w:p>
          <w:p w14:paraId="5F150796" w14:textId="77777777" w:rsidR="00A041F6" w:rsidRDefault="00A041F6">
            <w:pPr>
              <w:widowControl w:val="0"/>
              <w:jc w:val="both"/>
              <w:rPr>
                <w:b/>
                <w:sz w:val="2"/>
              </w:rPr>
            </w:pPr>
          </w:p>
          <w:p w14:paraId="44D0DC69" w14:textId="77777777" w:rsidR="00A041F6" w:rsidRDefault="00A041F6">
            <w:pPr>
              <w:widowControl w:val="0"/>
              <w:jc w:val="both"/>
              <w:rPr>
                <w:b/>
                <w:sz w:val="2"/>
              </w:rPr>
            </w:pPr>
          </w:p>
          <w:p w14:paraId="1BA47699" w14:textId="77777777" w:rsidR="00A041F6" w:rsidRDefault="00A041F6">
            <w:pPr>
              <w:widowControl w:val="0"/>
              <w:jc w:val="both"/>
              <w:rPr>
                <w:b/>
                <w:sz w:val="2"/>
              </w:rPr>
            </w:pPr>
          </w:p>
          <w:p w14:paraId="0F6685E1" w14:textId="77777777" w:rsidR="00A041F6" w:rsidRDefault="00A041F6">
            <w:pPr>
              <w:widowControl w:val="0"/>
              <w:jc w:val="both"/>
              <w:rPr>
                <w:b/>
                <w:sz w:val="2"/>
              </w:rPr>
            </w:pPr>
          </w:p>
          <w:p w14:paraId="6B2AC85A" w14:textId="77777777" w:rsidR="00A041F6" w:rsidRDefault="00A041F6">
            <w:pPr>
              <w:widowControl w:val="0"/>
              <w:jc w:val="both"/>
              <w:rPr>
                <w:b/>
                <w:sz w:val="2"/>
              </w:rPr>
            </w:pPr>
          </w:p>
          <w:p w14:paraId="635506B3" w14:textId="77777777" w:rsidR="00A041F6" w:rsidRDefault="00A041F6">
            <w:pPr>
              <w:widowControl w:val="0"/>
              <w:jc w:val="both"/>
              <w:rPr>
                <w:b/>
                <w:sz w:val="2"/>
              </w:rPr>
            </w:pPr>
          </w:p>
          <w:p w14:paraId="4FEEF158" w14:textId="77777777" w:rsidR="00A041F6" w:rsidRDefault="00A041F6">
            <w:pPr>
              <w:widowControl w:val="0"/>
              <w:jc w:val="both"/>
              <w:rPr>
                <w:b/>
                <w:sz w:val="2"/>
              </w:rPr>
            </w:pPr>
          </w:p>
          <w:p w14:paraId="1CADA186" w14:textId="77777777" w:rsidR="00A041F6" w:rsidRDefault="00A041F6">
            <w:pPr>
              <w:widowControl w:val="0"/>
              <w:jc w:val="both"/>
              <w:rPr>
                <w:b/>
                <w:sz w:val="2"/>
              </w:rPr>
            </w:pPr>
          </w:p>
          <w:p w14:paraId="4C1A6261" w14:textId="77777777" w:rsidR="00A041F6" w:rsidRDefault="00A041F6">
            <w:pPr>
              <w:widowControl w:val="0"/>
              <w:jc w:val="both"/>
              <w:rPr>
                <w:b/>
                <w:sz w:val="2"/>
              </w:rPr>
            </w:pPr>
          </w:p>
          <w:p w14:paraId="2B3CEEC5" w14:textId="77777777" w:rsidR="00A041F6" w:rsidRDefault="00A041F6">
            <w:pPr>
              <w:widowControl w:val="0"/>
              <w:jc w:val="both"/>
              <w:rPr>
                <w:b/>
                <w:sz w:val="2"/>
              </w:rPr>
            </w:pPr>
          </w:p>
          <w:p w14:paraId="5BA0B2A3" w14:textId="77777777" w:rsidR="00A041F6" w:rsidRDefault="00A041F6">
            <w:pPr>
              <w:widowControl w:val="0"/>
              <w:jc w:val="both"/>
              <w:rPr>
                <w:b/>
                <w:sz w:val="2"/>
              </w:rPr>
            </w:pPr>
          </w:p>
          <w:p w14:paraId="3EF20476" w14:textId="77777777" w:rsidR="00A041F6" w:rsidRDefault="00A041F6">
            <w:pPr>
              <w:widowControl w:val="0"/>
              <w:jc w:val="both"/>
              <w:rPr>
                <w:b/>
                <w:sz w:val="2"/>
              </w:rPr>
            </w:pPr>
          </w:p>
          <w:p w14:paraId="65A1F643" w14:textId="77777777" w:rsidR="00A041F6" w:rsidRDefault="00A041F6">
            <w:pPr>
              <w:widowControl w:val="0"/>
              <w:jc w:val="both"/>
              <w:rPr>
                <w:b/>
                <w:sz w:val="2"/>
              </w:rPr>
            </w:pPr>
          </w:p>
          <w:p w14:paraId="1171488D" w14:textId="77777777" w:rsidR="00A041F6" w:rsidRDefault="00A041F6">
            <w:pPr>
              <w:widowControl w:val="0"/>
              <w:jc w:val="both"/>
              <w:rPr>
                <w:b/>
                <w:sz w:val="2"/>
              </w:rPr>
            </w:pPr>
          </w:p>
          <w:p w14:paraId="41F90564" w14:textId="77777777" w:rsidR="00A041F6" w:rsidRDefault="00A041F6">
            <w:pPr>
              <w:widowControl w:val="0"/>
              <w:jc w:val="both"/>
              <w:rPr>
                <w:b/>
                <w:sz w:val="2"/>
              </w:rPr>
            </w:pPr>
          </w:p>
          <w:p w14:paraId="0950A1B3" w14:textId="77777777" w:rsidR="00A041F6" w:rsidRDefault="00A041F6">
            <w:pPr>
              <w:widowControl w:val="0"/>
              <w:jc w:val="both"/>
              <w:rPr>
                <w:b/>
                <w:sz w:val="2"/>
              </w:rPr>
            </w:pPr>
          </w:p>
          <w:p w14:paraId="755817BB" w14:textId="77777777" w:rsidR="00A041F6" w:rsidRDefault="00A041F6">
            <w:pPr>
              <w:widowControl w:val="0"/>
              <w:jc w:val="both"/>
              <w:rPr>
                <w:b/>
                <w:sz w:val="2"/>
              </w:rPr>
            </w:pPr>
          </w:p>
          <w:p w14:paraId="4F935A9E" w14:textId="77777777" w:rsidR="00A041F6" w:rsidRDefault="00A041F6">
            <w:pPr>
              <w:widowControl w:val="0"/>
              <w:jc w:val="both"/>
              <w:rPr>
                <w:b/>
                <w:sz w:val="2"/>
              </w:rPr>
            </w:pPr>
          </w:p>
          <w:p w14:paraId="630838A3" w14:textId="77777777" w:rsidR="00A041F6" w:rsidRDefault="00A041F6">
            <w:pPr>
              <w:widowControl w:val="0"/>
              <w:jc w:val="both"/>
              <w:rPr>
                <w:b/>
                <w:sz w:val="2"/>
              </w:rPr>
            </w:pPr>
          </w:p>
          <w:p w14:paraId="4D71ABDE" w14:textId="77777777" w:rsidR="00A041F6" w:rsidRDefault="00A041F6">
            <w:pPr>
              <w:widowControl w:val="0"/>
              <w:jc w:val="both"/>
              <w:rPr>
                <w:b/>
                <w:sz w:val="2"/>
              </w:rPr>
            </w:pPr>
          </w:p>
          <w:p w14:paraId="1CDB37A5" w14:textId="77777777" w:rsidR="00A041F6" w:rsidRDefault="00A041F6">
            <w:pPr>
              <w:widowControl w:val="0"/>
              <w:jc w:val="both"/>
              <w:rPr>
                <w:b/>
                <w:sz w:val="2"/>
              </w:rPr>
            </w:pPr>
          </w:p>
          <w:p w14:paraId="20F2802C" w14:textId="77777777" w:rsidR="00A041F6" w:rsidRDefault="00A041F6">
            <w:pPr>
              <w:widowControl w:val="0"/>
              <w:jc w:val="both"/>
              <w:rPr>
                <w:b/>
                <w:sz w:val="2"/>
              </w:rPr>
            </w:pPr>
          </w:p>
          <w:p w14:paraId="122BD98D" w14:textId="77777777" w:rsidR="00A041F6" w:rsidRDefault="00A041F6">
            <w:pPr>
              <w:widowControl w:val="0"/>
              <w:jc w:val="both"/>
              <w:rPr>
                <w:b/>
                <w:sz w:val="2"/>
              </w:rPr>
            </w:pPr>
          </w:p>
          <w:p w14:paraId="3745A73A" w14:textId="77777777" w:rsidR="00A041F6" w:rsidRDefault="00A041F6">
            <w:pPr>
              <w:widowControl w:val="0"/>
              <w:jc w:val="both"/>
              <w:rPr>
                <w:b/>
                <w:sz w:val="2"/>
              </w:rPr>
            </w:pPr>
          </w:p>
          <w:p w14:paraId="062D2DF9" w14:textId="77777777" w:rsidR="00A041F6" w:rsidRDefault="00A041F6">
            <w:pPr>
              <w:widowControl w:val="0"/>
              <w:jc w:val="both"/>
              <w:rPr>
                <w:b/>
                <w:sz w:val="2"/>
              </w:rPr>
            </w:pPr>
          </w:p>
          <w:p w14:paraId="0E494B07" w14:textId="77777777" w:rsidR="00A041F6" w:rsidRDefault="00A041F6">
            <w:pPr>
              <w:widowControl w:val="0"/>
              <w:jc w:val="both"/>
              <w:rPr>
                <w:b/>
                <w:sz w:val="2"/>
              </w:rPr>
            </w:pPr>
          </w:p>
          <w:p w14:paraId="2CD00D68" w14:textId="77777777" w:rsidR="00A041F6" w:rsidRDefault="00A041F6">
            <w:pPr>
              <w:widowControl w:val="0"/>
              <w:jc w:val="both"/>
              <w:rPr>
                <w:b/>
                <w:sz w:val="2"/>
              </w:rPr>
            </w:pPr>
          </w:p>
          <w:p w14:paraId="449F1BA8" w14:textId="77777777" w:rsidR="00A041F6" w:rsidRDefault="00A041F6">
            <w:pPr>
              <w:widowControl w:val="0"/>
              <w:jc w:val="both"/>
              <w:rPr>
                <w:b/>
                <w:sz w:val="2"/>
              </w:rPr>
            </w:pPr>
          </w:p>
          <w:p w14:paraId="26F4E3CF" w14:textId="77777777" w:rsidR="00A041F6" w:rsidRDefault="00A041F6">
            <w:pPr>
              <w:widowControl w:val="0"/>
              <w:jc w:val="both"/>
              <w:rPr>
                <w:b/>
                <w:sz w:val="2"/>
              </w:rPr>
            </w:pPr>
          </w:p>
          <w:p w14:paraId="1BD445A2" w14:textId="77777777" w:rsidR="00A041F6" w:rsidRDefault="00A041F6">
            <w:pPr>
              <w:widowControl w:val="0"/>
              <w:jc w:val="both"/>
              <w:rPr>
                <w:b/>
                <w:sz w:val="2"/>
              </w:rPr>
            </w:pPr>
          </w:p>
          <w:p w14:paraId="39800BA1" w14:textId="77777777" w:rsidR="00A041F6" w:rsidRDefault="00A041F6">
            <w:pPr>
              <w:widowControl w:val="0"/>
              <w:jc w:val="both"/>
              <w:rPr>
                <w:b/>
                <w:sz w:val="2"/>
              </w:rPr>
            </w:pPr>
          </w:p>
          <w:p w14:paraId="004AE6AD" w14:textId="77777777" w:rsidR="00A041F6" w:rsidRDefault="00A041F6">
            <w:pPr>
              <w:widowControl w:val="0"/>
              <w:jc w:val="both"/>
              <w:rPr>
                <w:b/>
                <w:sz w:val="2"/>
              </w:rPr>
            </w:pPr>
          </w:p>
          <w:p w14:paraId="54801D64" w14:textId="77777777" w:rsidR="00A041F6" w:rsidRDefault="00553BA1">
            <w:pPr>
              <w:widowControl w:val="0"/>
              <w:tabs>
                <w:tab w:val="left" w:pos="4666"/>
              </w:tabs>
              <w:jc w:val="center"/>
              <w:rPr>
                <w:b/>
                <w:sz w:val="28"/>
                <w:szCs w:val="28"/>
              </w:rPr>
            </w:pPr>
            <w:r>
              <w:rPr>
                <w:b/>
                <w:sz w:val="28"/>
                <w:szCs w:val="28"/>
              </w:rPr>
              <w:t>Пермь, 2017 г.</w:t>
            </w:r>
          </w:p>
          <w:p w14:paraId="51F4550D" w14:textId="77777777" w:rsidR="00A041F6" w:rsidRDefault="00A041F6">
            <w:pPr>
              <w:widowControl w:val="0"/>
              <w:jc w:val="both"/>
              <w:rPr>
                <w:b/>
                <w:sz w:val="2"/>
              </w:rPr>
            </w:pPr>
          </w:p>
          <w:p w14:paraId="256FC624" w14:textId="77777777" w:rsidR="00A041F6" w:rsidRDefault="00A041F6">
            <w:pPr>
              <w:widowControl w:val="0"/>
              <w:jc w:val="both"/>
              <w:rPr>
                <w:b/>
                <w:sz w:val="2"/>
              </w:rPr>
            </w:pPr>
          </w:p>
          <w:p w14:paraId="4C111491" w14:textId="77777777" w:rsidR="00A041F6" w:rsidRDefault="00A041F6">
            <w:pPr>
              <w:widowControl w:val="0"/>
              <w:jc w:val="both"/>
              <w:rPr>
                <w:b/>
                <w:sz w:val="2"/>
              </w:rPr>
            </w:pPr>
          </w:p>
          <w:p w14:paraId="464ECF13" w14:textId="77777777" w:rsidR="00A041F6" w:rsidRDefault="00A041F6">
            <w:pPr>
              <w:widowControl w:val="0"/>
              <w:jc w:val="both"/>
              <w:rPr>
                <w:b/>
                <w:sz w:val="2"/>
              </w:rPr>
            </w:pPr>
          </w:p>
          <w:p w14:paraId="586AE1EB" w14:textId="77777777" w:rsidR="00A041F6" w:rsidRDefault="00A041F6">
            <w:pPr>
              <w:widowControl w:val="0"/>
              <w:jc w:val="both"/>
              <w:rPr>
                <w:b/>
                <w:sz w:val="2"/>
              </w:rPr>
            </w:pPr>
          </w:p>
          <w:p w14:paraId="1769E24B" w14:textId="77777777" w:rsidR="00A041F6" w:rsidRDefault="00A041F6">
            <w:pPr>
              <w:widowControl w:val="0"/>
              <w:jc w:val="both"/>
              <w:rPr>
                <w:b/>
                <w:sz w:val="2"/>
              </w:rPr>
            </w:pPr>
          </w:p>
          <w:p w14:paraId="541B1CA1" w14:textId="77777777" w:rsidR="00A041F6" w:rsidRDefault="00A041F6">
            <w:pPr>
              <w:widowControl w:val="0"/>
              <w:jc w:val="both"/>
              <w:rPr>
                <w:sz w:val="2"/>
              </w:rPr>
            </w:pPr>
          </w:p>
          <w:p w14:paraId="2F262DF9" w14:textId="77777777" w:rsidR="00A041F6" w:rsidRDefault="00A041F6">
            <w:pPr>
              <w:widowControl w:val="0"/>
              <w:jc w:val="both"/>
              <w:rPr>
                <w:sz w:val="2"/>
              </w:rPr>
            </w:pPr>
          </w:p>
          <w:p w14:paraId="66BE68FF" w14:textId="77777777" w:rsidR="00A041F6" w:rsidRDefault="00A041F6">
            <w:pPr>
              <w:widowControl w:val="0"/>
              <w:jc w:val="both"/>
              <w:rPr>
                <w:sz w:val="2"/>
              </w:rPr>
            </w:pPr>
          </w:p>
          <w:p w14:paraId="31CED9AD" w14:textId="77777777" w:rsidR="00A041F6" w:rsidRDefault="00A041F6">
            <w:pPr>
              <w:widowControl w:val="0"/>
              <w:jc w:val="both"/>
              <w:rPr>
                <w:sz w:val="2"/>
              </w:rPr>
            </w:pPr>
          </w:p>
          <w:p w14:paraId="67818FEC" w14:textId="77777777" w:rsidR="00A041F6" w:rsidRDefault="00A041F6">
            <w:pPr>
              <w:widowControl w:val="0"/>
              <w:jc w:val="both"/>
              <w:rPr>
                <w:sz w:val="2"/>
              </w:rPr>
            </w:pPr>
          </w:p>
          <w:p w14:paraId="707B34E9" w14:textId="77777777" w:rsidR="00A041F6" w:rsidRDefault="00A041F6">
            <w:pPr>
              <w:widowControl w:val="0"/>
              <w:jc w:val="both"/>
              <w:rPr>
                <w:sz w:val="2"/>
              </w:rPr>
            </w:pPr>
          </w:p>
          <w:p w14:paraId="41A9C93A" w14:textId="77777777" w:rsidR="00A041F6" w:rsidRDefault="00A041F6">
            <w:pPr>
              <w:widowControl w:val="0"/>
              <w:jc w:val="both"/>
              <w:rPr>
                <w:sz w:val="2"/>
              </w:rPr>
            </w:pPr>
          </w:p>
          <w:p w14:paraId="29999634" w14:textId="77777777" w:rsidR="00A041F6" w:rsidRDefault="00A041F6">
            <w:pPr>
              <w:widowControl w:val="0"/>
              <w:jc w:val="both"/>
              <w:rPr>
                <w:sz w:val="2"/>
              </w:rPr>
            </w:pPr>
          </w:p>
          <w:p w14:paraId="04242475" w14:textId="77777777" w:rsidR="00A041F6" w:rsidRDefault="00A041F6">
            <w:pPr>
              <w:widowControl w:val="0"/>
              <w:jc w:val="both"/>
              <w:rPr>
                <w:sz w:val="2"/>
              </w:rPr>
            </w:pPr>
          </w:p>
          <w:p w14:paraId="79974EA1" w14:textId="77777777" w:rsidR="00A041F6" w:rsidRDefault="00A041F6">
            <w:pPr>
              <w:widowControl w:val="0"/>
              <w:jc w:val="both"/>
              <w:rPr>
                <w:sz w:val="2"/>
              </w:rPr>
            </w:pPr>
          </w:p>
          <w:p w14:paraId="3CB0642F" w14:textId="77777777" w:rsidR="00A041F6" w:rsidRDefault="00A041F6">
            <w:pPr>
              <w:widowControl w:val="0"/>
              <w:jc w:val="both"/>
              <w:rPr>
                <w:sz w:val="2"/>
              </w:rPr>
            </w:pPr>
          </w:p>
          <w:p w14:paraId="560035EA" w14:textId="77777777" w:rsidR="00A041F6" w:rsidRDefault="00A041F6">
            <w:pPr>
              <w:widowControl w:val="0"/>
              <w:jc w:val="both"/>
              <w:rPr>
                <w:sz w:val="2"/>
              </w:rPr>
            </w:pPr>
          </w:p>
        </w:tc>
      </w:tr>
    </w:tbl>
    <w:p w14:paraId="539B72F9" w14:textId="77777777" w:rsidR="00A041F6" w:rsidRDefault="00A041F6">
      <w:pPr>
        <w:ind w:firstLine="561"/>
        <w:jc w:val="both"/>
      </w:pPr>
    </w:p>
    <w:p w14:paraId="0D96A010" w14:textId="77777777" w:rsidR="00A041F6" w:rsidRDefault="00A041F6">
      <w:pPr>
        <w:ind w:firstLine="561"/>
        <w:jc w:val="both"/>
      </w:pPr>
    </w:p>
    <w:p w14:paraId="668744FA" w14:textId="77777777" w:rsidR="00A041F6" w:rsidRDefault="00553BA1">
      <w:pPr>
        <w:ind w:firstLine="561"/>
        <w:jc w:val="both"/>
      </w:pPr>
      <w:r>
        <w:lastRenderedPageBreak/>
        <w:t xml:space="preserve">Настоящее Руководство по эксплуатации (далее РЭ) распространяется на приборы весоизмерительные КСК18 и предназначено для изучения правил работы с приборами, содержит сведения об основных параметрах и условиях эксплуатации. </w:t>
      </w:r>
    </w:p>
    <w:p w14:paraId="6E6E0961" w14:textId="77777777" w:rsidR="00A041F6" w:rsidRDefault="00553BA1">
      <w:pPr>
        <w:widowControl w:val="0"/>
        <w:ind w:firstLine="567"/>
        <w:jc w:val="both"/>
      </w:pPr>
      <w:r>
        <w:t>Техническое обслуживание осуществляют лица из числа технического персонала, прошедшие инструктаж по технике безопасности предприятия-потребителя согласно ПТЭ и ПТБ, ознакомленные с настоящим РЭ.</w:t>
      </w:r>
    </w:p>
    <w:p w14:paraId="0E6AB0EC" w14:textId="77777777" w:rsidR="00A041F6" w:rsidRDefault="00553BA1">
      <w:pPr>
        <w:ind w:firstLine="561"/>
        <w:jc w:val="both"/>
      </w:pPr>
      <w:r>
        <w:t xml:space="preserve">Приборы КСК18 выпускаются в соответствии с требованиями </w:t>
      </w:r>
      <w:r>
        <w:rPr>
          <w:color w:val="000000"/>
          <w:spacing w:val="1"/>
        </w:rPr>
        <w:t>технических условий                 ТУ4274-</w:t>
      </w:r>
      <w:r>
        <w:t>003-88085205</w:t>
      </w:r>
      <w:r>
        <w:rPr>
          <w:color w:val="000000"/>
          <w:spacing w:val="1"/>
        </w:rPr>
        <w:t xml:space="preserve">-2017 и </w:t>
      </w:r>
      <w:r>
        <w:t xml:space="preserve">ГОСТ </w:t>
      </w:r>
      <w:r>
        <w:rPr>
          <w:lang w:val="en-US"/>
        </w:rPr>
        <w:t>OIML</w:t>
      </w:r>
      <w:r>
        <w:t xml:space="preserve"> </w:t>
      </w:r>
      <w:r>
        <w:rPr>
          <w:lang w:val="en-US"/>
        </w:rPr>
        <w:t>R</w:t>
      </w:r>
      <w:r>
        <w:t>-76-1-2011</w:t>
      </w:r>
      <w:r>
        <w:rPr>
          <w:color w:val="000000"/>
          <w:spacing w:val="1"/>
        </w:rPr>
        <w:t>.</w:t>
      </w:r>
    </w:p>
    <w:p w14:paraId="2E1209C1" w14:textId="77777777" w:rsidR="00A041F6" w:rsidRDefault="00553BA1">
      <w:pPr>
        <w:ind w:firstLine="550"/>
        <w:jc w:val="both"/>
      </w:pPr>
      <w:r>
        <w:rPr>
          <w:u w:val="single"/>
        </w:rPr>
        <w:t>Предприятие изготовитель:</w:t>
      </w:r>
      <w:r>
        <w:t xml:space="preserve"> </w:t>
      </w:r>
    </w:p>
    <w:p w14:paraId="050CF78D" w14:textId="77777777" w:rsidR="00A041F6" w:rsidRDefault="00553BA1">
      <w:pPr>
        <w:ind w:right="-1"/>
        <w:jc w:val="both"/>
      </w:pPr>
      <w:r>
        <w:t>Общество с ограниченной ответственностью «Вектор-ПМ» (ООО «Вектор-ПМ»).</w:t>
      </w:r>
    </w:p>
    <w:p w14:paraId="5D8185CE" w14:textId="77777777" w:rsidR="00A041F6" w:rsidRDefault="00553BA1">
      <w:pPr>
        <w:ind w:right="-1"/>
        <w:jc w:val="both"/>
      </w:pPr>
      <w:r>
        <w:t>адрес: 614038, г. Пермь, а/я 7259.</w:t>
      </w:r>
    </w:p>
    <w:p w14:paraId="4CF728C5" w14:textId="77777777" w:rsidR="00A041F6" w:rsidRDefault="00A041F6">
      <w:pPr>
        <w:ind w:firstLine="550"/>
        <w:jc w:val="both"/>
      </w:pPr>
    </w:p>
    <w:p w14:paraId="40E3EDD9" w14:textId="77777777" w:rsidR="00A041F6" w:rsidRDefault="00553BA1">
      <w:pPr>
        <w:widowControl w:val="0"/>
        <w:ind w:firstLine="567"/>
        <w:jc w:val="both"/>
      </w:pPr>
      <w:r>
        <w:t>Приборы сертифицированы Федеральным Агентством по техническому регулированию и метрологии РФ (свидетельство № 67147) и внесены в Государствен</w:t>
      </w:r>
      <w:r>
        <w:softHyphen/>
        <w:t>ный реестр средств измерений за  № 68544-17.</w:t>
      </w:r>
    </w:p>
    <w:p w14:paraId="03288756" w14:textId="77777777" w:rsidR="00A041F6" w:rsidRDefault="00553BA1">
      <w:pPr>
        <w:ind w:firstLine="561"/>
        <w:jc w:val="both"/>
      </w:pPr>
      <w:r>
        <w:br w:type="page"/>
      </w:r>
    </w:p>
    <w:p w14:paraId="44DC9821" w14:textId="77777777" w:rsidR="00A041F6" w:rsidRDefault="00553BA1">
      <w:pPr>
        <w:pStyle w:val="afb"/>
        <w:rPr>
          <w:rFonts w:ascii="Times New Roman" w:hAnsi="Times New Roman"/>
          <w:sz w:val="24"/>
          <w:szCs w:val="24"/>
        </w:rPr>
      </w:pPr>
      <w:r>
        <w:rPr>
          <w:rFonts w:ascii="Times New Roman" w:hAnsi="Times New Roman"/>
          <w:color w:val="auto"/>
          <w:sz w:val="24"/>
          <w:szCs w:val="24"/>
        </w:rPr>
        <w:lastRenderedPageBreak/>
        <w:t>Оглавление</w:t>
      </w:r>
    </w:p>
    <w:p w14:paraId="5DC4F212" w14:textId="4DBA6400" w:rsidR="00A041F6" w:rsidRDefault="00553BA1">
      <w:pPr>
        <w:pStyle w:val="16"/>
        <w:tabs>
          <w:tab w:val="right" w:leader="dot" w:pos="10195"/>
        </w:tabs>
        <w:rPr>
          <w:rFonts w:ascii="Times New Roman" w:eastAsia="Calibri" w:hAnsi="Times New Roman"/>
          <w:sz w:val="24"/>
          <w:szCs w:val="24"/>
        </w:rPr>
      </w:pPr>
      <w:r>
        <w:fldChar w:fldCharType="begin"/>
      </w:r>
      <w:r>
        <w:rPr>
          <w:rStyle w:val="ad"/>
          <w:rFonts w:ascii="Times New Roman" w:hAnsi="Times New Roman"/>
          <w:sz w:val="24"/>
          <w:szCs w:val="24"/>
        </w:rPr>
        <w:instrText xml:space="preserve"> TOC \o "1-2" \h</w:instrText>
      </w:r>
      <w:r>
        <w:rPr>
          <w:rStyle w:val="ad"/>
          <w:rFonts w:ascii="Times New Roman" w:hAnsi="Times New Roman"/>
          <w:sz w:val="24"/>
          <w:szCs w:val="24"/>
        </w:rPr>
        <w:fldChar w:fldCharType="separate"/>
      </w:r>
      <w:hyperlink w:anchor="_Toc136272068">
        <w:r>
          <w:rPr>
            <w:webHidden/>
          </w:rPr>
          <w:fldChar w:fldCharType="begin"/>
        </w:r>
        <w:r>
          <w:rPr>
            <w:webHidden/>
          </w:rPr>
          <w:instrText>PAGEREF _Toc136272068 \h</w:instrText>
        </w:r>
        <w:r>
          <w:rPr>
            <w:webHidden/>
          </w:rPr>
        </w:r>
        <w:r>
          <w:rPr>
            <w:webHidden/>
          </w:rPr>
          <w:fldChar w:fldCharType="separate"/>
        </w:r>
        <w:r>
          <w:rPr>
            <w:rStyle w:val="ad"/>
            <w:rFonts w:ascii="Times New Roman" w:hAnsi="Times New Roman"/>
            <w:sz w:val="24"/>
            <w:szCs w:val="24"/>
          </w:rPr>
          <w:t>1 ОПИСАНИЕ И ТХ ПРИБОРА</w:t>
        </w:r>
        <w:r>
          <w:rPr>
            <w:rStyle w:val="ad"/>
            <w:rFonts w:ascii="Times New Roman" w:hAnsi="Times New Roman"/>
            <w:sz w:val="24"/>
            <w:szCs w:val="24"/>
          </w:rPr>
          <w:tab/>
          <w:t>4</w:t>
        </w:r>
        <w:r>
          <w:rPr>
            <w:webHidden/>
          </w:rPr>
          <w:fldChar w:fldCharType="end"/>
        </w:r>
      </w:hyperlink>
    </w:p>
    <w:p w14:paraId="67878357" w14:textId="77777777" w:rsidR="00A041F6" w:rsidRDefault="00EB3C5C">
      <w:pPr>
        <w:pStyle w:val="24"/>
        <w:tabs>
          <w:tab w:val="right" w:leader="dot" w:pos="10195"/>
        </w:tabs>
        <w:rPr>
          <w:rFonts w:ascii="Times New Roman" w:eastAsia="Calibri" w:hAnsi="Times New Roman"/>
          <w:sz w:val="24"/>
          <w:szCs w:val="24"/>
        </w:rPr>
      </w:pPr>
      <w:hyperlink w:anchor="_Toc136272069">
        <w:r w:rsidR="00553BA1">
          <w:rPr>
            <w:webHidden/>
          </w:rPr>
          <w:fldChar w:fldCharType="begin"/>
        </w:r>
        <w:r w:rsidR="00553BA1">
          <w:rPr>
            <w:webHidden/>
          </w:rPr>
          <w:instrText>PAGEREF _Toc136272069 \h</w:instrText>
        </w:r>
        <w:r w:rsidR="00553BA1">
          <w:rPr>
            <w:webHidden/>
          </w:rPr>
        </w:r>
        <w:r w:rsidR="00553BA1">
          <w:rPr>
            <w:webHidden/>
          </w:rPr>
          <w:fldChar w:fldCharType="separate"/>
        </w:r>
        <w:r w:rsidR="00553BA1">
          <w:rPr>
            <w:rStyle w:val="ad"/>
            <w:rFonts w:ascii="Times New Roman" w:hAnsi="Times New Roman"/>
            <w:sz w:val="24"/>
            <w:szCs w:val="24"/>
          </w:rPr>
          <w:t>1.1 Назначение изделия</w:t>
        </w:r>
        <w:r w:rsidR="00553BA1">
          <w:rPr>
            <w:rStyle w:val="ad"/>
            <w:rFonts w:ascii="Times New Roman" w:hAnsi="Times New Roman"/>
            <w:sz w:val="24"/>
            <w:szCs w:val="24"/>
          </w:rPr>
          <w:tab/>
          <w:t>4</w:t>
        </w:r>
        <w:r w:rsidR="00553BA1">
          <w:rPr>
            <w:webHidden/>
          </w:rPr>
          <w:fldChar w:fldCharType="end"/>
        </w:r>
      </w:hyperlink>
    </w:p>
    <w:p w14:paraId="54C68289" w14:textId="77777777" w:rsidR="00A041F6" w:rsidRDefault="00EB3C5C">
      <w:pPr>
        <w:pStyle w:val="24"/>
        <w:tabs>
          <w:tab w:val="right" w:leader="dot" w:pos="10195"/>
        </w:tabs>
        <w:rPr>
          <w:rFonts w:ascii="Times New Roman" w:eastAsia="Calibri" w:hAnsi="Times New Roman"/>
          <w:sz w:val="24"/>
          <w:szCs w:val="24"/>
        </w:rPr>
      </w:pPr>
      <w:hyperlink w:anchor="_Toc136272070">
        <w:r w:rsidR="00553BA1">
          <w:rPr>
            <w:webHidden/>
          </w:rPr>
          <w:fldChar w:fldCharType="begin"/>
        </w:r>
        <w:r w:rsidR="00553BA1">
          <w:rPr>
            <w:webHidden/>
          </w:rPr>
          <w:instrText>PAGEREF _Toc136272070 \h</w:instrText>
        </w:r>
        <w:r w:rsidR="00553BA1">
          <w:rPr>
            <w:webHidden/>
          </w:rPr>
        </w:r>
        <w:r w:rsidR="00553BA1">
          <w:rPr>
            <w:webHidden/>
          </w:rPr>
          <w:fldChar w:fldCharType="separate"/>
        </w:r>
        <w:r w:rsidR="00553BA1">
          <w:rPr>
            <w:rStyle w:val="ad"/>
            <w:rFonts w:ascii="Times New Roman" w:hAnsi="Times New Roman"/>
            <w:sz w:val="24"/>
            <w:szCs w:val="24"/>
          </w:rPr>
          <w:t>1.2 Технические и метрологические характеристики</w:t>
        </w:r>
        <w:r w:rsidR="00553BA1">
          <w:rPr>
            <w:rStyle w:val="ad"/>
            <w:rFonts w:ascii="Times New Roman" w:hAnsi="Times New Roman"/>
            <w:sz w:val="24"/>
            <w:szCs w:val="24"/>
          </w:rPr>
          <w:tab/>
          <w:t>4</w:t>
        </w:r>
        <w:r w:rsidR="00553BA1">
          <w:rPr>
            <w:webHidden/>
          </w:rPr>
          <w:fldChar w:fldCharType="end"/>
        </w:r>
      </w:hyperlink>
    </w:p>
    <w:p w14:paraId="5E8AAB1E" w14:textId="77777777" w:rsidR="00A041F6" w:rsidRDefault="00EB3C5C">
      <w:pPr>
        <w:pStyle w:val="24"/>
        <w:tabs>
          <w:tab w:val="right" w:leader="dot" w:pos="10195"/>
        </w:tabs>
        <w:rPr>
          <w:rFonts w:ascii="Times New Roman" w:eastAsia="Calibri" w:hAnsi="Times New Roman"/>
          <w:sz w:val="24"/>
          <w:szCs w:val="24"/>
        </w:rPr>
      </w:pPr>
      <w:hyperlink w:anchor="_Toc136272071">
        <w:r w:rsidR="00553BA1">
          <w:rPr>
            <w:webHidden/>
          </w:rPr>
          <w:fldChar w:fldCharType="begin"/>
        </w:r>
        <w:r w:rsidR="00553BA1">
          <w:rPr>
            <w:webHidden/>
          </w:rPr>
          <w:instrText>PAGEREF _Toc136272071 \h</w:instrText>
        </w:r>
        <w:r w:rsidR="00553BA1">
          <w:rPr>
            <w:webHidden/>
          </w:rPr>
        </w:r>
        <w:r w:rsidR="00553BA1">
          <w:rPr>
            <w:webHidden/>
          </w:rPr>
          <w:fldChar w:fldCharType="separate"/>
        </w:r>
        <w:r w:rsidR="00553BA1">
          <w:rPr>
            <w:rStyle w:val="ad"/>
            <w:rFonts w:ascii="Times New Roman" w:hAnsi="Times New Roman"/>
            <w:sz w:val="24"/>
            <w:szCs w:val="24"/>
          </w:rPr>
          <w:t>1.3 Комплект поставки</w:t>
        </w:r>
        <w:r w:rsidR="00553BA1">
          <w:rPr>
            <w:rStyle w:val="ad"/>
            <w:rFonts w:ascii="Times New Roman" w:hAnsi="Times New Roman"/>
            <w:sz w:val="24"/>
            <w:szCs w:val="24"/>
          </w:rPr>
          <w:tab/>
          <w:t>5</w:t>
        </w:r>
        <w:r w:rsidR="00553BA1">
          <w:rPr>
            <w:webHidden/>
          </w:rPr>
          <w:fldChar w:fldCharType="end"/>
        </w:r>
      </w:hyperlink>
    </w:p>
    <w:p w14:paraId="08D38694" w14:textId="77777777" w:rsidR="00A041F6" w:rsidRDefault="00EB3C5C">
      <w:pPr>
        <w:pStyle w:val="24"/>
        <w:tabs>
          <w:tab w:val="right" w:leader="dot" w:pos="10195"/>
        </w:tabs>
        <w:rPr>
          <w:rFonts w:ascii="Times New Roman" w:eastAsia="Calibri" w:hAnsi="Times New Roman"/>
          <w:sz w:val="24"/>
          <w:szCs w:val="24"/>
        </w:rPr>
      </w:pPr>
      <w:hyperlink w:anchor="_Toc136272072">
        <w:r w:rsidR="00553BA1">
          <w:rPr>
            <w:webHidden/>
          </w:rPr>
          <w:fldChar w:fldCharType="begin"/>
        </w:r>
        <w:r w:rsidR="00553BA1">
          <w:rPr>
            <w:webHidden/>
          </w:rPr>
          <w:instrText>PAGEREF _Toc136272072 \h</w:instrText>
        </w:r>
        <w:r w:rsidR="00553BA1">
          <w:rPr>
            <w:webHidden/>
          </w:rPr>
        </w:r>
        <w:r w:rsidR="00553BA1">
          <w:rPr>
            <w:webHidden/>
          </w:rPr>
          <w:fldChar w:fldCharType="separate"/>
        </w:r>
        <w:r w:rsidR="00553BA1">
          <w:rPr>
            <w:rStyle w:val="ad"/>
            <w:rFonts w:ascii="Times New Roman" w:hAnsi="Times New Roman"/>
            <w:sz w:val="24"/>
            <w:szCs w:val="24"/>
          </w:rPr>
          <w:t>1.4 Устройство и принцип работы прибора</w:t>
        </w:r>
        <w:r w:rsidR="00553BA1">
          <w:rPr>
            <w:rStyle w:val="ad"/>
            <w:rFonts w:ascii="Times New Roman" w:hAnsi="Times New Roman"/>
            <w:sz w:val="24"/>
            <w:szCs w:val="24"/>
          </w:rPr>
          <w:tab/>
          <w:t>5</w:t>
        </w:r>
        <w:r w:rsidR="00553BA1">
          <w:rPr>
            <w:webHidden/>
          </w:rPr>
          <w:fldChar w:fldCharType="end"/>
        </w:r>
      </w:hyperlink>
    </w:p>
    <w:p w14:paraId="35DE85BA" w14:textId="77777777" w:rsidR="00A041F6" w:rsidRDefault="00EB3C5C">
      <w:pPr>
        <w:pStyle w:val="24"/>
        <w:tabs>
          <w:tab w:val="right" w:leader="dot" w:pos="10195"/>
        </w:tabs>
        <w:rPr>
          <w:rFonts w:ascii="Times New Roman" w:eastAsia="Calibri" w:hAnsi="Times New Roman"/>
          <w:sz w:val="24"/>
          <w:szCs w:val="24"/>
        </w:rPr>
      </w:pPr>
      <w:hyperlink w:anchor="_Toc136272073">
        <w:r w:rsidR="00553BA1">
          <w:rPr>
            <w:webHidden/>
          </w:rPr>
          <w:fldChar w:fldCharType="begin"/>
        </w:r>
        <w:r w:rsidR="00553BA1">
          <w:rPr>
            <w:webHidden/>
          </w:rPr>
          <w:instrText>PAGEREF _Toc136272073 \h</w:instrText>
        </w:r>
        <w:r w:rsidR="00553BA1">
          <w:rPr>
            <w:webHidden/>
          </w:rPr>
        </w:r>
        <w:r w:rsidR="00553BA1">
          <w:rPr>
            <w:webHidden/>
          </w:rPr>
          <w:fldChar w:fldCharType="separate"/>
        </w:r>
        <w:r w:rsidR="00553BA1">
          <w:rPr>
            <w:rStyle w:val="ad"/>
            <w:rFonts w:ascii="Times New Roman" w:hAnsi="Times New Roman"/>
            <w:sz w:val="24"/>
            <w:szCs w:val="24"/>
          </w:rPr>
          <w:t>1.5 Упаковка</w:t>
        </w:r>
        <w:r w:rsidR="00553BA1">
          <w:rPr>
            <w:rStyle w:val="ad"/>
            <w:rFonts w:ascii="Times New Roman" w:hAnsi="Times New Roman"/>
            <w:sz w:val="24"/>
            <w:szCs w:val="24"/>
          </w:rPr>
          <w:tab/>
          <w:t>6</w:t>
        </w:r>
        <w:r w:rsidR="00553BA1">
          <w:rPr>
            <w:webHidden/>
          </w:rPr>
          <w:fldChar w:fldCharType="end"/>
        </w:r>
      </w:hyperlink>
    </w:p>
    <w:p w14:paraId="34BCFF9F" w14:textId="77777777" w:rsidR="00A041F6" w:rsidRDefault="00EB3C5C">
      <w:pPr>
        <w:pStyle w:val="24"/>
        <w:tabs>
          <w:tab w:val="right" w:leader="dot" w:pos="10195"/>
        </w:tabs>
        <w:rPr>
          <w:rFonts w:ascii="Times New Roman" w:eastAsia="Calibri" w:hAnsi="Times New Roman"/>
          <w:sz w:val="24"/>
          <w:szCs w:val="24"/>
        </w:rPr>
      </w:pPr>
      <w:hyperlink w:anchor="_Toc136272074">
        <w:r w:rsidR="00553BA1">
          <w:rPr>
            <w:webHidden/>
          </w:rPr>
          <w:fldChar w:fldCharType="begin"/>
        </w:r>
        <w:r w:rsidR="00553BA1">
          <w:rPr>
            <w:webHidden/>
          </w:rPr>
          <w:instrText>PAGEREF _Toc136272074 \h</w:instrText>
        </w:r>
        <w:r w:rsidR="00553BA1">
          <w:rPr>
            <w:webHidden/>
          </w:rPr>
        </w:r>
        <w:r w:rsidR="00553BA1">
          <w:rPr>
            <w:webHidden/>
          </w:rPr>
          <w:fldChar w:fldCharType="separate"/>
        </w:r>
        <w:r w:rsidR="00553BA1">
          <w:rPr>
            <w:rStyle w:val="ad"/>
            <w:rFonts w:ascii="Times New Roman" w:hAnsi="Times New Roman"/>
            <w:sz w:val="24"/>
            <w:szCs w:val="24"/>
          </w:rPr>
          <w:t>1.6 Маркировка и пломбирование</w:t>
        </w:r>
        <w:r w:rsidR="00553BA1">
          <w:rPr>
            <w:rStyle w:val="ad"/>
            <w:rFonts w:ascii="Times New Roman" w:hAnsi="Times New Roman"/>
            <w:sz w:val="24"/>
            <w:szCs w:val="24"/>
          </w:rPr>
          <w:tab/>
          <w:t>6</w:t>
        </w:r>
        <w:r w:rsidR="00553BA1">
          <w:rPr>
            <w:webHidden/>
          </w:rPr>
          <w:fldChar w:fldCharType="end"/>
        </w:r>
      </w:hyperlink>
    </w:p>
    <w:p w14:paraId="51A74270" w14:textId="77777777" w:rsidR="00A041F6" w:rsidRDefault="00EB3C5C">
      <w:pPr>
        <w:pStyle w:val="16"/>
        <w:tabs>
          <w:tab w:val="right" w:leader="dot" w:pos="10195"/>
        </w:tabs>
        <w:rPr>
          <w:rFonts w:ascii="Times New Roman" w:eastAsia="Calibri" w:hAnsi="Times New Roman"/>
          <w:sz w:val="24"/>
          <w:szCs w:val="24"/>
        </w:rPr>
      </w:pPr>
      <w:hyperlink w:anchor="_Toc136272075">
        <w:r w:rsidR="00553BA1">
          <w:rPr>
            <w:webHidden/>
          </w:rPr>
          <w:fldChar w:fldCharType="begin"/>
        </w:r>
        <w:r w:rsidR="00553BA1">
          <w:rPr>
            <w:webHidden/>
          </w:rPr>
          <w:instrText>PAGEREF _Toc136272075 \h</w:instrText>
        </w:r>
        <w:r w:rsidR="00553BA1">
          <w:rPr>
            <w:webHidden/>
          </w:rPr>
        </w:r>
        <w:r w:rsidR="00553BA1">
          <w:rPr>
            <w:webHidden/>
          </w:rPr>
          <w:fldChar w:fldCharType="separate"/>
        </w:r>
        <w:r w:rsidR="00553BA1">
          <w:rPr>
            <w:rStyle w:val="ad"/>
            <w:rFonts w:ascii="Times New Roman" w:hAnsi="Times New Roman"/>
            <w:sz w:val="24"/>
            <w:szCs w:val="24"/>
          </w:rPr>
          <w:t>2. МЕРЫ БЕЗОПАСНОСТИ</w:t>
        </w:r>
        <w:r w:rsidR="00553BA1">
          <w:rPr>
            <w:rStyle w:val="ad"/>
            <w:rFonts w:ascii="Times New Roman" w:hAnsi="Times New Roman"/>
            <w:sz w:val="24"/>
            <w:szCs w:val="24"/>
          </w:rPr>
          <w:tab/>
          <w:t>7</w:t>
        </w:r>
        <w:r w:rsidR="00553BA1">
          <w:rPr>
            <w:webHidden/>
          </w:rPr>
          <w:fldChar w:fldCharType="end"/>
        </w:r>
      </w:hyperlink>
    </w:p>
    <w:p w14:paraId="18ACAE10" w14:textId="77777777" w:rsidR="00A041F6" w:rsidRDefault="00EB3C5C">
      <w:pPr>
        <w:pStyle w:val="16"/>
        <w:tabs>
          <w:tab w:val="right" w:leader="dot" w:pos="10195"/>
        </w:tabs>
        <w:rPr>
          <w:rFonts w:ascii="Times New Roman" w:eastAsia="Calibri" w:hAnsi="Times New Roman"/>
          <w:sz w:val="24"/>
          <w:szCs w:val="24"/>
        </w:rPr>
      </w:pPr>
      <w:hyperlink w:anchor="_Toc136272076">
        <w:r w:rsidR="00553BA1">
          <w:rPr>
            <w:webHidden/>
          </w:rPr>
          <w:fldChar w:fldCharType="begin"/>
        </w:r>
        <w:r w:rsidR="00553BA1">
          <w:rPr>
            <w:webHidden/>
          </w:rPr>
          <w:instrText>PAGEREF _Toc136272076 \h</w:instrText>
        </w:r>
        <w:r w:rsidR="00553BA1">
          <w:rPr>
            <w:webHidden/>
          </w:rPr>
        </w:r>
        <w:r w:rsidR="00553BA1">
          <w:rPr>
            <w:webHidden/>
          </w:rPr>
          <w:fldChar w:fldCharType="separate"/>
        </w:r>
        <w:r w:rsidR="00553BA1">
          <w:rPr>
            <w:rStyle w:val="ad"/>
            <w:rFonts w:ascii="Times New Roman" w:hAnsi="Times New Roman"/>
            <w:sz w:val="24"/>
            <w:szCs w:val="24"/>
          </w:rPr>
          <w:t>3  ИСПОЛЬЗОВАНИЕ ПО НАЗНАЧЕНИЮ</w:t>
        </w:r>
        <w:r w:rsidR="00553BA1">
          <w:rPr>
            <w:rStyle w:val="ad"/>
            <w:rFonts w:ascii="Times New Roman" w:hAnsi="Times New Roman"/>
            <w:sz w:val="24"/>
            <w:szCs w:val="24"/>
          </w:rPr>
          <w:tab/>
          <w:t>7</w:t>
        </w:r>
        <w:r w:rsidR="00553BA1">
          <w:rPr>
            <w:webHidden/>
          </w:rPr>
          <w:fldChar w:fldCharType="end"/>
        </w:r>
      </w:hyperlink>
    </w:p>
    <w:p w14:paraId="339E5A74" w14:textId="77777777" w:rsidR="00A041F6" w:rsidRDefault="00EB3C5C">
      <w:pPr>
        <w:pStyle w:val="24"/>
        <w:tabs>
          <w:tab w:val="right" w:leader="dot" w:pos="10195"/>
        </w:tabs>
        <w:rPr>
          <w:rFonts w:ascii="Times New Roman" w:eastAsia="Calibri" w:hAnsi="Times New Roman"/>
          <w:sz w:val="24"/>
          <w:szCs w:val="24"/>
        </w:rPr>
      </w:pPr>
      <w:hyperlink w:anchor="_Toc136272077">
        <w:r w:rsidR="00553BA1">
          <w:rPr>
            <w:webHidden/>
          </w:rPr>
          <w:fldChar w:fldCharType="begin"/>
        </w:r>
        <w:r w:rsidR="00553BA1">
          <w:rPr>
            <w:webHidden/>
          </w:rPr>
          <w:instrText>PAGEREF _Toc136272077 \h</w:instrText>
        </w:r>
        <w:r w:rsidR="00553BA1">
          <w:rPr>
            <w:webHidden/>
          </w:rPr>
        </w:r>
        <w:r w:rsidR="00553BA1">
          <w:rPr>
            <w:webHidden/>
          </w:rPr>
          <w:fldChar w:fldCharType="separate"/>
        </w:r>
        <w:r w:rsidR="00553BA1">
          <w:rPr>
            <w:rStyle w:val="ad"/>
            <w:rFonts w:ascii="Times New Roman" w:hAnsi="Times New Roman"/>
            <w:sz w:val="24"/>
            <w:szCs w:val="24"/>
          </w:rPr>
          <w:t>3.1 Эксплуатационные ограничения</w:t>
        </w:r>
        <w:r w:rsidR="00553BA1">
          <w:rPr>
            <w:rStyle w:val="ad"/>
            <w:rFonts w:ascii="Times New Roman" w:hAnsi="Times New Roman"/>
            <w:sz w:val="24"/>
            <w:szCs w:val="24"/>
          </w:rPr>
          <w:tab/>
          <w:t>7</w:t>
        </w:r>
        <w:r w:rsidR="00553BA1">
          <w:rPr>
            <w:webHidden/>
          </w:rPr>
          <w:fldChar w:fldCharType="end"/>
        </w:r>
      </w:hyperlink>
    </w:p>
    <w:p w14:paraId="5D00E849" w14:textId="77777777" w:rsidR="00A041F6" w:rsidRDefault="00EB3C5C">
      <w:pPr>
        <w:pStyle w:val="24"/>
        <w:tabs>
          <w:tab w:val="right" w:leader="dot" w:pos="10195"/>
        </w:tabs>
        <w:rPr>
          <w:rFonts w:ascii="Times New Roman" w:eastAsia="Calibri" w:hAnsi="Times New Roman"/>
          <w:sz w:val="24"/>
          <w:szCs w:val="24"/>
        </w:rPr>
      </w:pPr>
      <w:hyperlink w:anchor="_Toc136272078">
        <w:r w:rsidR="00553BA1">
          <w:rPr>
            <w:webHidden/>
          </w:rPr>
          <w:fldChar w:fldCharType="begin"/>
        </w:r>
        <w:r w:rsidR="00553BA1">
          <w:rPr>
            <w:webHidden/>
          </w:rPr>
          <w:instrText>PAGEREF _Toc136272078 \h</w:instrText>
        </w:r>
        <w:r w:rsidR="00553BA1">
          <w:rPr>
            <w:webHidden/>
          </w:rPr>
        </w:r>
        <w:r w:rsidR="00553BA1">
          <w:rPr>
            <w:webHidden/>
          </w:rPr>
          <w:fldChar w:fldCharType="separate"/>
        </w:r>
        <w:r w:rsidR="00553BA1">
          <w:rPr>
            <w:rStyle w:val="ad"/>
            <w:rFonts w:ascii="Times New Roman" w:hAnsi="Times New Roman"/>
            <w:sz w:val="24"/>
            <w:szCs w:val="24"/>
          </w:rPr>
          <w:t>3.2 Порядок установки прибора</w:t>
        </w:r>
        <w:r w:rsidR="00553BA1">
          <w:rPr>
            <w:rStyle w:val="ad"/>
            <w:rFonts w:ascii="Times New Roman" w:hAnsi="Times New Roman"/>
            <w:sz w:val="24"/>
            <w:szCs w:val="24"/>
          </w:rPr>
          <w:tab/>
          <w:t>7</w:t>
        </w:r>
        <w:r w:rsidR="00553BA1">
          <w:rPr>
            <w:webHidden/>
          </w:rPr>
          <w:fldChar w:fldCharType="end"/>
        </w:r>
      </w:hyperlink>
    </w:p>
    <w:p w14:paraId="06DC11B0" w14:textId="77777777" w:rsidR="00A041F6" w:rsidRDefault="00EB3C5C">
      <w:pPr>
        <w:pStyle w:val="24"/>
        <w:tabs>
          <w:tab w:val="right" w:leader="dot" w:pos="10195"/>
        </w:tabs>
        <w:rPr>
          <w:rFonts w:ascii="Times New Roman" w:eastAsia="Calibri" w:hAnsi="Times New Roman"/>
          <w:sz w:val="24"/>
          <w:szCs w:val="24"/>
        </w:rPr>
      </w:pPr>
      <w:hyperlink w:anchor="_Toc136272079">
        <w:r w:rsidR="00553BA1">
          <w:rPr>
            <w:webHidden/>
          </w:rPr>
          <w:fldChar w:fldCharType="begin"/>
        </w:r>
        <w:r w:rsidR="00553BA1">
          <w:rPr>
            <w:webHidden/>
          </w:rPr>
          <w:instrText>PAGEREF _Toc136272079 \h</w:instrText>
        </w:r>
        <w:r w:rsidR="00553BA1">
          <w:rPr>
            <w:webHidden/>
          </w:rPr>
        </w:r>
        <w:r w:rsidR="00553BA1">
          <w:rPr>
            <w:webHidden/>
          </w:rPr>
          <w:fldChar w:fldCharType="separate"/>
        </w:r>
        <w:r w:rsidR="00553BA1">
          <w:rPr>
            <w:rStyle w:val="ad"/>
            <w:rFonts w:ascii="Times New Roman" w:hAnsi="Times New Roman"/>
            <w:sz w:val="24"/>
            <w:szCs w:val="24"/>
          </w:rPr>
          <w:t>3.3 Электрические подключения</w:t>
        </w:r>
        <w:r w:rsidR="00553BA1">
          <w:rPr>
            <w:rStyle w:val="ad"/>
            <w:rFonts w:ascii="Times New Roman" w:hAnsi="Times New Roman"/>
            <w:sz w:val="24"/>
            <w:szCs w:val="24"/>
          </w:rPr>
          <w:tab/>
          <w:t>7</w:t>
        </w:r>
        <w:r w:rsidR="00553BA1">
          <w:rPr>
            <w:webHidden/>
          </w:rPr>
          <w:fldChar w:fldCharType="end"/>
        </w:r>
      </w:hyperlink>
    </w:p>
    <w:p w14:paraId="439F4642" w14:textId="77777777" w:rsidR="00A041F6" w:rsidRDefault="00EB3C5C">
      <w:pPr>
        <w:pStyle w:val="24"/>
        <w:tabs>
          <w:tab w:val="right" w:leader="dot" w:pos="10195"/>
        </w:tabs>
        <w:rPr>
          <w:rFonts w:ascii="Times New Roman" w:eastAsia="Calibri" w:hAnsi="Times New Roman"/>
          <w:sz w:val="24"/>
          <w:szCs w:val="24"/>
        </w:rPr>
      </w:pPr>
      <w:hyperlink w:anchor="_Toc136272080">
        <w:r w:rsidR="00553BA1">
          <w:rPr>
            <w:webHidden/>
          </w:rPr>
          <w:fldChar w:fldCharType="begin"/>
        </w:r>
        <w:r w:rsidR="00553BA1">
          <w:rPr>
            <w:webHidden/>
          </w:rPr>
          <w:instrText>PAGEREF _Toc136272080 \h</w:instrText>
        </w:r>
        <w:r w:rsidR="00553BA1">
          <w:rPr>
            <w:webHidden/>
          </w:rPr>
        </w:r>
        <w:r w:rsidR="00553BA1">
          <w:rPr>
            <w:webHidden/>
          </w:rPr>
          <w:fldChar w:fldCharType="separate"/>
        </w:r>
        <w:r w:rsidR="00553BA1">
          <w:rPr>
            <w:rStyle w:val="ad"/>
            <w:rFonts w:ascii="Times New Roman" w:hAnsi="Times New Roman"/>
            <w:sz w:val="24"/>
            <w:szCs w:val="24"/>
          </w:rPr>
          <w:t>3.4 Подготовка изделия к использованию</w:t>
        </w:r>
        <w:r w:rsidR="00553BA1">
          <w:rPr>
            <w:rStyle w:val="ad"/>
            <w:rFonts w:ascii="Times New Roman" w:hAnsi="Times New Roman"/>
            <w:sz w:val="24"/>
            <w:szCs w:val="24"/>
          </w:rPr>
          <w:tab/>
          <w:t>8</w:t>
        </w:r>
        <w:r w:rsidR="00553BA1">
          <w:rPr>
            <w:webHidden/>
          </w:rPr>
          <w:fldChar w:fldCharType="end"/>
        </w:r>
      </w:hyperlink>
    </w:p>
    <w:p w14:paraId="50572A17" w14:textId="77777777" w:rsidR="00A041F6" w:rsidRDefault="00EB3C5C">
      <w:pPr>
        <w:pStyle w:val="24"/>
        <w:tabs>
          <w:tab w:val="right" w:leader="dot" w:pos="10195"/>
        </w:tabs>
        <w:rPr>
          <w:rFonts w:ascii="Times New Roman" w:eastAsia="Calibri" w:hAnsi="Times New Roman"/>
          <w:sz w:val="24"/>
          <w:szCs w:val="24"/>
        </w:rPr>
      </w:pPr>
      <w:hyperlink w:anchor="_Toc136272081">
        <w:r w:rsidR="00553BA1">
          <w:rPr>
            <w:webHidden/>
          </w:rPr>
          <w:fldChar w:fldCharType="begin"/>
        </w:r>
        <w:r w:rsidR="00553BA1">
          <w:rPr>
            <w:webHidden/>
          </w:rPr>
          <w:instrText>PAGEREF _Toc136272081 \h</w:instrText>
        </w:r>
        <w:r w:rsidR="00553BA1">
          <w:rPr>
            <w:webHidden/>
          </w:rPr>
        </w:r>
        <w:r w:rsidR="00553BA1">
          <w:rPr>
            <w:webHidden/>
          </w:rPr>
          <w:fldChar w:fldCharType="separate"/>
        </w:r>
        <w:r w:rsidR="00553BA1">
          <w:rPr>
            <w:rStyle w:val="ad"/>
            <w:rFonts w:ascii="Times New Roman" w:hAnsi="Times New Roman"/>
            <w:sz w:val="24"/>
            <w:szCs w:val="24"/>
          </w:rPr>
          <w:t>3.5 Порядок работы</w:t>
        </w:r>
        <w:r w:rsidR="00553BA1">
          <w:rPr>
            <w:rStyle w:val="ad"/>
            <w:rFonts w:ascii="Times New Roman" w:hAnsi="Times New Roman"/>
            <w:sz w:val="24"/>
            <w:szCs w:val="24"/>
          </w:rPr>
          <w:tab/>
          <w:t>9</w:t>
        </w:r>
        <w:r w:rsidR="00553BA1">
          <w:rPr>
            <w:webHidden/>
          </w:rPr>
          <w:fldChar w:fldCharType="end"/>
        </w:r>
      </w:hyperlink>
    </w:p>
    <w:p w14:paraId="3AF6A593" w14:textId="77777777" w:rsidR="00A041F6" w:rsidRDefault="00EB3C5C">
      <w:pPr>
        <w:pStyle w:val="24"/>
        <w:tabs>
          <w:tab w:val="right" w:leader="dot" w:pos="10195"/>
        </w:tabs>
        <w:rPr>
          <w:rFonts w:ascii="Times New Roman" w:eastAsia="Calibri" w:hAnsi="Times New Roman"/>
          <w:sz w:val="24"/>
          <w:szCs w:val="24"/>
        </w:rPr>
      </w:pPr>
      <w:hyperlink w:anchor="_Toc136272082">
        <w:r w:rsidR="00553BA1">
          <w:rPr>
            <w:webHidden/>
          </w:rPr>
          <w:fldChar w:fldCharType="begin"/>
        </w:r>
        <w:r w:rsidR="00553BA1">
          <w:rPr>
            <w:webHidden/>
          </w:rPr>
          <w:instrText>PAGEREF _Toc136272082 \h</w:instrText>
        </w:r>
        <w:r w:rsidR="00553BA1">
          <w:rPr>
            <w:webHidden/>
          </w:rPr>
        </w:r>
        <w:r w:rsidR="00553BA1">
          <w:rPr>
            <w:webHidden/>
          </w:rPr>
          <w:fldChar w:fldCharType="separate"/>
        </w:r>
        <w:r w:rsidR="00553BA1">
          <w:rPr>
            <w:rStyle w:val="ad"/>
            <w:rFonts w:ascii="Times New Roman" w:hAnsi="Times New Roman"/>
            <w:sz w:val="24"/>
            <w:szCs w:val="24"/>
          </w:rPr>
          <w:t>3.6 Настройка режимов прибора.</w:t>
        </w:r>
        <w:r w:rsidR="00553BA1">
          <w:rPr>
            <w:rStyle w:val="ad"/>
            <w:rFonts w:ascii="Times New Roman" w:hAnsi="Times New Roman"/>
            <w:sz w:val="24"/>
            <w:szCs w:val="24"/>
          </w:rPr>
          <w:tab/>
          <w:t>9</w:t>
        </w:r>
        <w:r w:rsidR="00553BA1">
          <w:rPr>
            <w:webHidden/>
          </w:rPr>
          <w:fldChar w:fldCharType="end"/>
        </w:r>
      </w:hyperlink>
    </w:p>
    <w:p w14:paraId="233ABD7D" w14:textId="77777777" w:rsidR="00A041F6" w:rsidRDefault="00EB3C5C">
      <w:pPr>
        <w:pStyle w:val="16"/>
        <w:tabs>
          <w:tab w:val="right" w:leader="dot" w:pos="10195"/>
        </w:tabs>
        <w:rPr>
          <w:rFonts w:ascii="Times New Roman" w:eastAsia="Calibri" w:hAnsi="Times New Roman"/>
          <w:sz w:val="24"/>
          <w:szCs w:val="24"/>
        </w:rPr>
      </w:pPr>
      <w:hyperlink w:anchor="_Toc136272083">
        <w:r w:rsidR="00553BA1">
          <w:rPr>
            <w:webHidden/>
          </w:rPr>
          <w:fldChar w:fldCharType="begin"/>
        </w:r>
        <w:r w:rsidR="00553BA1">
          <w:rPr>
            <w:webHidden/>
          </w:rPr>
          <w:instrText>PAGEREF _Toc136272083 \h</w:instrText>
        </w:r>
        <w:r w:rsidR="00553BA1">
          <w:rPr>
            <w:webHidden/>
          </w:rPr>
        </w:r>
        <w:r w:rsidR="00553BA1">
          <w:rPr>
            <w:webHidden/>
          </w:rPr>
          <w:fldChar w:fldCharType="separate"/>
        </w:r>
        <w:r w:rsidR="00553BA1">
          <w:rPr>
            <w:rStyle w:val="ad"/>
            <w:rFonts w:ascii="Times New Roman" w:hAnsi="Times New Roman"/>
            <w:sz w:val="24"/>
            <w:szCs w:val="24"/>
          </w:rPr>
          <w:t>4   РЕГЛАМЕНТНЫЕ РАБОТЫ</w:t>
        </w:r>
        <w:r w:rsidR="00553BA1">
          <w:rPr>
            <w:rStyle w:val="ad"/>
            <w:rFonts w:ascii="Times New Roman" w:hAnsi="Times New Roman"/>
            <w:sz w:val="24"/>
            <w:szCs w:val="24"/>
          </w:rPr>
          <w:tab/>
          <w:t>12</w:t>
        </w:r>
        <w:r w:rsidR="00553BA1">
          <w:rPr>
            <w:webHidden/>
          </w:rPr>
          <w:fldChar w:fldCharType="end"/>
        </w:r>
      </w:hyperlink>
    </w:p>
    <w:p w14:paraId="1F842A05" w14:textId="77777777" w:rsidR="00A041F6" w:rsidRDefault="00EB3C5C">
      <w:pPr>
        <w:pStyle w:val="24"/>
        <w:tabs>
          <w:tab w:val="right" w:leader="dot" w:pos="10195"/>
        </w:tabs>
        <w:rPr>
          <w:rFonts w:ascii="Times New Roman" w:eastAsia="Calibri" w:hAnsi="Times New Roman"/>
          <w:sz w:val="24"/>
          <w:szCs w:val="24"/>
        </w:rPr>
      </w:pPr>
      <w:hyperlink w:anchor="_Toc136272084">
        <w:r w:rsidR="00553BA1">
          <w:rPr>
            <w:webHidden/>
          </w:rPr>
          <w:fldChar w:fldCharType="begin"/>
        </w:r>
        <w:r w:rsidR="00553BA1">
          <w:rPr>
            <w:webHidden/>
          </w:rPr>
          <w:instrText>PAGEREF _Toc136272084 \h</w:instrText>
        </w:r>
        <w:r w:rsidR="00553BA1">
          <w:rPr>
            <w:webHidden/>
          </w:rPr>
        </w:r>
        <w:r w:rsidR="00553BA1">
          <w:rPr>
            <w:webHidden/>
          </w:rPr>
          <w:fldChar w:fldCharType="separate"/>
        </w:r>
        <w:r w:rsidR="00553BA1">
          <w:rPr>
            <w:rStyle w:val="ad"/>
            <w:rFonts w:ascii="Times New Roman" w:hAnsi="Times New Roman"/>
            <w:sz w:val="24"/>
            <w:szCs w:val="24"/>
          </w:rPr>
          <w:t>4.1  Общие указания</w:t>
        </w:r>
        <w:r w:rsidR="00553BA1">
          <w:rPr>
            <w:rStyle w:val="ad"/>
            <w:rFonts w:ascii="Times New Roman" w:hAnsi="Times New Roman"/>
            <w:sz w:val="24"/>
            <w:szCs w:val="24"/>
          </w:rPr>
          <w:tab/>
          <w:t>12</w:t>
        </w:r>
        <w:r w:rsidR="00553BA1">
          <w:rPr>
            <w:webHidden/>
          </w:rPr>
          <w:fldChar w:fldCharType="end"/>
        </w:r>
      </w:hyperlink>
    </w:p>
    <w:p w14:paraId="2C4CD1D7" w14:textId="77777777" w:rsidR="00A041F6" w:rsidRDefault="00EB3C5C">
      <w:pPr>
        <w:pStyle w:val="24"/>
        <w:tabs>
          <w:tab w:val="right" w:leader="dot" w:pos="10195"/>
        </w:tabs>
        <w:rPr>
          <w:rFonts w:ascii="Times New Roman" w:eastAsia="Calibri" w:hAnsi="Times New Roman"/>
          <w:sz w:val="24"/>
          <w:szCs w:val="24"/>
        </w:rPr>
      </w:pPr>
      <w:hyperlink w:anchor="_Toc136272085">
        <w:r w:rsidR="00553BA1">
          <w:rPr>
            <w:webHidden/>
          </w:rPr>
          <w:fldChar w:fldCharType="begin"/>
        </w:r>
        <w:r w:rsidR="00553BA1">
          <w:rPr>
            <w:webHidden/>
          </w:rPr>
          <w:instrText>PAGEREF _Toc136272085 \h</w:instrText>
        </w:r>
        <w:r w:rsidR="00553BA1">
          <w:rPr>
            <w:webHidden/>
          </w:rPr>
        </w:r>
        <w:r w:rsidR="00553BA1">
          <w:rPr>
            <w:webHidden/>
          </w:rPr>
          <w:fldChar w:fldCharType="separate"/>
        </w:r>
        <w:r w:rsidR="00553BA1">
          <w:rPr>
            <w:rStyle w:val="ad"/>
            <w:rFonts w:ascii="Times New Roman" w:hAnsi="Times New Roman"/>
            <w:sz w:val="24"/>
            <w:szCs w:val="24"/>
          </w:rPr>
          <w:t>4.2  Профилактический осмотр.</w:t>
        </w:r>
        <w:r w:rsidR="00553BA1">
          <w:rPr>
            <w:rStyle w:val="ad"/>
            <w:rFonts w:ascii="Times New Roman" w:hAnsi="Times New Roman"/>
            <w:sz w:val="24"/>
            <w:szCs w:val="24"/>
          </w:rPr>
          <w:tab/>
          <w:t>12</w:t>
        </w:r>
        <w:r w:rsidR="00553BA1">
          <w:rPr>
            <w:webHidden/>
          </w:rPr>
          <w:fldChar w:fldCharType="end"/>
        </w:r>
      </w:hyperlink>
    </w:p>
    <w:p w14:paraId="1A1AFEA6" w14:textId="77777777" w:rsidR="00A041F6" w:rsidRDefault="00EB3C5C">
      <w:pPr>
        <w:pStyle w:val="16"/>
        <w:tabs>
          <w:tab w:val="right" w:leader="dot" w:pos="10195"/>
        </w:tabs>
        <w:rPr>
          <w:rFonts w:ascii="Times New Roman" w:eastAsia="Calibri" w:hAnsi="Times New Roman"/>
          <w:sz w:val="24"/>
          <w:szCs w:val="24"/>
        </w:rPr>
      </w:pPr>
      <w:hyperlink w:anchor="_Toc136272086">
        <w:r w:rsidR="00553BA1">
          <w:rPr>
            <w:rStyle w:val="ad"/>
            <w:rFonts w:ascii="Times New Roman" w:hAnsi="Times New Roman"/>
            <w:caps/>
            <w:sz w:val="24"/>
            <w:szCs w:val="24"/>
          </w:rPr>
          <w:t>5  Характерные неисправности и методы их устранения</w:t>
        </w:r>
        <w:r w:rsidR="00553BA1">
          <w:rPr>
            <w:webHidden/>
          </w:rPr>
          <w:fldChar w:fldCharType="begin"/>
        </w:r>
        <w:r w:rsidR="00553BA1">
          <w:rPr>
            <w:webHidden/>
          </w:rPr>
          <w:instrText>PAGEREF _Toc136272086 \h</w:instrText>
        </w:r>
        <w:r w:rsidR="00553BA1">
          <w:rPr>
            <w:webHidden/>
          </w:rPr>
        </w:r>
        <w:r w:rsidR="00553BA1">
          <w:rPr>
            <w:webHidden/>
          </w:rPr>
          <w:fldChar w:fldCharType="separate"/>
        </w:r>
        <w:r w:rsidR="00553BA1">
          <w:rPr>
            <w:rStyle w:val="ad"/>
            <w:rFonts w:ascii="Times New Roman" w:hAnsi="Times New Roman"/>
            <w:sz w:val="24"/>
            <w:szCs w:val="24"/>
          </w:rPr>
          <w:tab/>
          <w:t>12</w:t>
        </w:r>
        <w:r w:rsidR="00553BA1">
          <w:rPr>
            <w:webHidden/>
          </w:rPr>
          <w:fldChar w:fldCharType="end"/>
        </w:r>
      </w:hyperlink>
    </w:p>
    <w:p w14:paraId="18A7DC1B" w14:textId="77777777" w:rsidR="00A041F6" w:rsidRDefault="00EB3C5C">
      <w:pPr>
        <w:pStyle w:val="16"/>
        <w:tabs>
          <w:tab w:val="right" w:leader="dot" w:pos="10195"/>
        </w:tabs>
        <w:rPr>
          <w:rFonts w:ascii="Times New Roman" w:eastAsia="Calibri" w:hAnsi="Times New Roman"/>
          <w:sz w:val="24"/>
          <w:szCs w:val="24"/>
        </w:rPr>
      </w:pPr>
      <w:hyperlink w:anchor="_Toc136272087">
        <w:r w:rsidR="00553BA1">
          <w:rPr>
            <w:rStyle w:val="ad"/>
            <w:rFonts w:ascii="Times New Roman" w:hAnsi="Times New Roman"/>
            <w:caps/>
            <w:sz w:val="24"/>
            <w:szCs w:val="24"/>
          </w:rPr>
          <w:t>6 Поверка</w:t>
        </w:r>
        <w:r w:rsidR="00553BA1">
          <w:rPr>
            <w:webHidden/>
          </w:rPr>
          <w:fldChar w:fldCharType="begin"/>
        </w:r>
        <w:r w:rsidR="00553BA1">
          <w:rPr>
            <w:webHidden/>
          </w:rPr>
          <w:instrText>PAGEREF _Toc136272087 \h</w:instrText>
        </w:r>
        <w:r w:rsidR="00553BA1">
          <w:rPr>
            <w:webHidden/>
          </w:rPr>
        </w:r>
        <w:r w:rsidR="00553BA1">
          <w:rPr>
            <w:webHidden/>
          </w:rPr>
          <w:fldChar w:fldCharType="separate"/>
        </w:r>
        <w:r w:rsidR="00553BA1">
          <w:rPr>
            <w:rStyle w:val="ad"/>
            <w:rFonts w:ascii="Times New Roman" w:hAnsi="Times New Roman"/>
            <w:sz w:val="24"/>
            <w:szCs w:val="24"/>
          </w:rPr>
          <w:tab/>
          <w:t>13</w:t>
        </w:r>
        <w:r w:rsidR="00553BA1">
          <w:rPr>
            <w:webHidden/>
          </w:rPr>
          <w:fldChar w:fldCharType="end"/>
        </w:r>
      </w:hyperlink>
    </w:p>
    <w:p w14:paraId="7AB3BB51" w14:textId="77777777" w:rsidR="00A041F6" w:rsidRDefault="00EB3C5C">
      <w:pPr>
        <w:pStyle w:val="16"/>
        <w:tabs>
          <w:tab w:val="right" w:leader="dot" w:pos="10195"/>
        </w:tabs>
        <w:rPr>
          <w:rFonts w:ascii="Times New Roman" w:eastAsia="Calibri" w:hAnsi="Times New Roman"/>
          <w:sz w:val="24"/>
          <w:szCs w:val="24"/>
        </w:rPr>
      </w:pPr>
      <w:hyperlink w:anchor="_Toc136272088">
        <w:r w:rsidR="00553BA1">
          <w:rPr>
            <w:webHidden/>
          </w:rPr>
          <w:fldChar w:fldCharType="begin"/>
        </w:r>
        <w:r w:rsidR="00553BA1">
          <w:rPr>
            <w:webHidden/>
          </w:rPr>
          <w:instrText>PAGEREF _Toc136272088 \h</w:instrText>
        </w:r>
        <w:r w:rsidR="00553BA1">
          <w:rPr>
            <w:webHidden/>
          </w:rPr>
        </w:r>
        <w:r w:rsidR="00553BA1">
          <w:rPr>
            <w:webHidden/>
          </w:rPr>
          <w:fldChar w:fldCharType="separate"/>
        </w:r>
        <w:r w:rsidR="00553BA1">
          <w:rPr>
            <w:rStyle w:val="ad"/>
            <w:rFonts w:ascii="Times New Roman" w:hAnsi="Times New Roman"/>
            <w:sz w:val="24"/>
            <w:szCs w:val="24"/>
          </w:rPr>
          <w:t>7 ХРАНЕНИЕ И ТРАНСПОРТИРОВАНИЕ</w:t>
        </w:r>
        <w:r w:rsidR="00553BA1">
          <w:rPr>
            <w:rStyle w:val="ad"/>
            <w:rFonts w:ascii="Times New Roman" w:hAnsi="Times New Roman"/>
            <w:sz w:val="24"/>
            <w:szCs w:val="24"/>
          </w:rPr>
          <w:tab/>
          <w:t>13</w:t>
        </w:r>
        <w:r w:rsidR="00553BA1">
          <w:rPr>
            <w:webHidden/>
          </w:rPr>
          <w:fldChar w:fldCharType="end"/>
        </w:r>
      </w:hyperlink>
    </w:p>
    <w:p w14:paraId="5C260584" w14:textId="77777777" w:rsidR="00A041F6" w:rsidRDefault="00EB3C5C">
      <w:pPr>
        <w:pStyle w:val="24"/>
        <w:tabs>
          <w:tab w:val="right" w:leader="dot" w:pos="10195"/>
        </w:tabs>
        <w:rPr>
          <w:rFonts w:ascii="Times New Roman" w:eastAsia="Calibri" w:hAnsi="Times New Roman"/>
          <w:sz w:val="24"/>
          <w:szCs w:val="24"/>
        </w:rPr>
      </w:pPr>
      <w:hyperlink w:anchor="_Toc136272089">
        <w:r w:rsidR="00553BA1">
          <w:rPr>
            <w:webHidden/>
          </w:rPr>
          <w:fldChar w:fldCharType="begin"/>
        </w:r>
        <w:r w:rsidR="00553BA1">
          <w:rPr>
            <w:webHidden/>
          </w:rPr>
          <w:instrText>PAGEREF _Toc136272089 \h</w:instrText>
        </w:r>
        <w:r w:rsidR="00553BA1">
          <w:rPr>
            <w:webHidden/>
          </w:rPr>
        </w:r>
        <w:r w:rsidR="00553BA1">
          <w:rPr>
            <w:webHidden/>
          </w:rPr>
          <w:fldChar w:fldCharType="separate"/>
        </w:r>
        <w:r w:rsidR="00553BA1">
          <w:rPr>
            <w:rStyle w:val="ad"/>
            <w:rFonts w:ascii="Times New Roman" w:hAnsi="Times New Roman"/>
            <w:sz w:val="24"/>
            <w:szCs w:val="24"/>
          </w:rPr>
          <w:t>7.1 Хранение</w:t>
        </w:r>
        <w:r w:rsidR="00553BA1">
          <w:rPr>
            <w:rStyle w:val="ad"/>
            <w:rFonts w:ascii="Times New Roman" w:hAnsi="Times New Roman"/>
            <w:sz w:val="24"/>
            <w:szCs w:val="24"/>
          </w:rPr>
          <w:tab/>
          <w:t>13</w:t>
        </w:r>
        <w:r w:rsidR="00553BA1">
          <w:rPr>
            <w:webHidden/>
          </w:rPr>
          <w:fldChar w:fldCharType="end"/>
        </w:r>
      </w:hyperlink>
    </w:p>
    <w:p w14:paraId="39AE72CB" w14:textId="77777777" w:rsidR="00A041F6" w:rsidRDefault="00EB3C5C">
      <w:pPr>
        <w:pStyle w:val="24"/>
        <w:tabs>
          <w:tab w:val="right" w:leader="dot" w:pos="10195"/>
        </w:tabs>
        <w:rPr>
          <w:rFonts w:ascii="Times New Roman" w:eastAsia="Calibri" w:hAnsi="Times New Roman"/>
          <w:sz w:val="24"/>
          <w:szCs w:val="24"/>
        </w:rPr>
      </w:pPr>
      <w:hyperlink w:anchor="_Toc136272090">
        <w:r w:rsidR="00553BA1">
          <w:rPr>
            <w:webHidden/>
          </w:rPr>
          <w:fldChar w:fldCharType="begin"/>
        </w:r>
        <w:r w:rsidR="00553BA1">
          <w:rPr>
            <w:webHidden/>
          </w:rPr>
          <w:instrText>PAGEREF _Toc136272090 \h</w:instrText>
        </w:r>
        <w:r w:rsidR="00553BA1">
          <w:rPr>
            <w:webHidden/>
          </w:rPr>
        </w:r>
        <w:r w:rsidR="00553BA1">
          <w:rPr>
            <w:webHidden/>
          </w:rPr>
          <w:fldChar w:fldCharType="separate"/>
        </w:r>
        <w:r w:rsidR="00553BA1">
          <w:rPr>
            <w:rStyle w:val="ad"/>
            <w:rFonts w:ascii="Times New Roman" w:hAnsi="Times New Roman"/>
            <w:sz w:val="24"/>
            <w:szCs w:val="24"/>
          </w:rPr>
          <w:t>7.2 Условия транспортирования приборов</w:t>
        </w:r>
        <w:r w:rsidR="00553BA1">
          <w:rPr>
            <w:rStyle w:val="ad"/>
            <w:rFonts w:ascii="Times New Roman" w:hAnsi="Times New Roman"/>
            <w:sz w:val="24"/>
            <w:szCs w:val="24"/>
          </w:rPr>
          <w:tab/>
          <w:t>13</w:t>
        </w:r>
        <w:r w:rsidR="00553BA1">
          <w:rPr>
            <w:webHidden/>
          </w:rPr>
          <w:fldChar w:fldCharType="end"/>
        </w:r>
      </w:hyperlink>
    </w:p>
    <w:p w14:paraId="7476A76A" w14:textId="77777777" w:rsidR="00A041F6" w:rsidRDefault="00EB3C5C">
      <w:pPr>
        <w:pStyle w:val="16"/>
        <w:tabs>
          <w:tab w:val="right" w:leader="dot" w:pos="10195"/>
        </w:tabs>
        <w:rPr>
          <w:rFonts w:ascii="Times New Roman" w:eastAsia="Calibri" w:hAnsi="Times New Roman"/>
          <w:sz w:val="24"/>
          <w:szCs w:val="24"/>
        </w:rPr>
      </w:pPr>
      <w:hyperlink w:anchor="_Toc136272091">
        <w:r w:rsidR="00553BA1">
          <w:rPr>
            <w:webHidden/>
          </w:rPr>
          <w:fldChar w:fldCharType="begin"/>
        </w:r>
        <w:r w:rsidR="00553BA1">
          <w:rPr>
            <w:webHidden/>
          </w:rPr>
          <w:instrText>PAGEREF _Toc136272091 \h</w:instrText>
        </w:r>
        <w:r w:rsidR="00553BA1">
          <w:rPr>
            <w:webHidden/>
          </w:rPr>
        </w:r>
        <w:r w:rsidR="00553BA1">
          <w:rPr>
            <w:webHidden/>
          </w:rPr>
          <w:fldChar w:fldCharType="separate"/>
        </w:r>
        <w:r w:rsidR="00553BA1">
          <w:rPr>
            <w:rStyle w:val="ad"/>
            <w:rFonts w:ascii="Times New Roman" w:hAnsi="Times New Roman"/>
            <w:sz w:val="24"/>
            <w:szCs w:val="24"/>
          </w:rPr>
          <w:t>8 СВЕДЕНИЯ ПО УТИЛИЗАЦИИ</w:t>
        </w:r>
        <w:r w:rsidR="00553BA1">
          <w:rPr>
            <w:rStyle w:val="ad"/>
            <w:rFonts w:ascii="Times New Roman" w:hAnsi="Times New Roman"/>
            <w:sz w:val="24"/>
            <w:szCs w:val="24"/>
          </w:rPr>
          <w:tab/>
          <w:t>13</w:t>
        </w:r>
        <w:r w:rsidR="00553BA1">
          <w:rPr>
            <w:webHidden/>
          </w:rPr>
          <w:fldChar w:fldCharType="end"/>
        </w:r>
      </w:hyperlink>
    </w:p>
    <w:p w14:paraId="07018D44" w14:textId="77777777" w:rsidR="00A041F6" w:rsidRDefault="00EB3C5C">
      <w:pPr>
        <w:pStyle w:val="16"/>
        <w:tabs>
          <w:tab w:val="right" w:leader="dot" w:pos="10195"/>
        </w:tabs>
        <w:rPr>
          <w:rFonts w:ascii="Times New Roman" w:eastAsia="Calibri" w:hAnsi="Times New Roman"/>
          <w:sz w:val="24"/>
          <w:szCs w:val="24"/>
        </w:rPr>
      </w:pPr>
      <w:hyperlink w:anchor="_Toc136272092">
        <w:r w:rsidR="00553BA1">
          <w:rPr>
            <w:webHidden/>
          </w:rPr>
          <w:fldChar w:fldCharType="begin"/>
        </w:r>
        <w:r w:rsidR="00553BA1">
          <w:rPr>
            <w:webHidden/>
          </w:rPr>
          <w:instrText>PAGEREF _Toc136272092 \h</w:instrText>
        </w:r>
        <w:r w:rsidR="00553BA1">
          <w:rPr>
            <w:webHidden/>
          </w:rPr>
        </w:r>
        <w:r w:rsidR="00553BA1">
          <w:rPr>
            <w:webHidden/>
          </w:rPr>
          <w:fldChar w:fldCharType="separate"/>
        </w:r>
        <w:r w:rsidR="00553BA1">
          <w:rPr>
            <w:rStyle w:val="ad"/>
            <w:rFonts w:ascii="Times New Roman" w:hAnsi="Times New Roman"/>
            <w:sz w:val="24"/>
            <w:szCs w:val="24"/>
          </w:rPr>
          <w:t>9 ГАРАНТИЙНЫЕ ОБЯЗАТЕЛЬСТВА</w:t>
        </w:r>
        <w:r w:rsidR="00553BA1">
          <w:rPr>
            <w:rStyle w:val="ad"/>
            <w:rFonts w:ascii="Times New Roman" w:hAnsi="Times New Roman"/>
            <w:sz w:val="24"/>
            <w:szCs w:val="24"/>
          </w:rPr>
          <w:tab/>
          <w:t>14</w:t>
        </w:r>
        <w:r w:rsidR="00553BA1">
          <w:rPr>
            <w:webHidden/>
          </w:rPr>
          <w:fldChar w:fldCharType="end"/>
        </w:r>
      </w:hyperlink>
    </w:p>
    <w:p w14:paraId="619511A3" w14:textId="77777777" w:rsidR="00A041F6" w:rsidRDefault="00EB3C5C">
      <w:pPr>
        <w:pStyle w:val="16"/>
        <w:tabs>
          <w:tab w:val="right" w:leader="dot" w:pos="10195"/>
        </w:tabs>
        <w:rPr>
          <w:rFonts w:ascii="Times New Roman" w:eastAsia="Calibri" w:hAnsi="Times New Roman"/>
          <w:sz w:val="24"/>
          <w:szCs w:val="24"/>
        </w:rPr>
      </w:pPr>
      <w:hyperlink w:anchor="_Toc136272093">
        <w:r w:rsidR="00553BA1">
          <w:rPr>
            <w:webHidden/>
          </w:rPr>
          <w:fldChar w:fldCharType="begin"/>
        </w:r>
        <w:r w:rsidR="00553BA1">
          <w:rPr>
            <w:webHidden/>
          </w:rPr>
          <w:instrText>PAGEREF _Toc136272093 \h</w:instrText>
        </w:r>
        <w:r w:rsidR="00553BA1">
          <w:rPr>
            <w:webHidden/>
          </w:rPr>
        </w:r>
        <w:r w:rsidR="00553BA1">
          <w:rPr>
            <w:webHidden/>
          </w:rPr>
          <w:fldChar w:fldCharType="separate"/>
        </w:r>
        <w:r w:rsidR="00553BA1">
          <w:rPr>
            <w:rStyle w:val="ad"/>
            <w:rFonts w:ascii="Times New Roman" w:hAnsi="Times New Roman"/>
            <w:sz w:val="24"/>
            <w:szCs w:val="24"/>
          </w:rPr>
          <w:t>Приложение А</w:t>
        </w:r>
        <w:r w:rsidR="00553BA1">
          <w:rPr>
            <w:rStyle w:val="ad"/>
            <w:rFonts w:ascii="Times New Roman" w:hAnsi="Times New Roman"/>
            <w:sz w:val="24"/>
            <w:szCs w:val="24"/>
          </w:rPr>
          <w:tab/>
          <w:t>15</w:t>
        </w:r>
        <w:r w:rsidR="00553BA1">
          <w:rPr>
            <w:webHidden/>
          </w:rPr>
          <w:fldChar w:fldCharType="end"/>
        </w:r>
      </w:hyperlink>
    </w:p>
    <w:p w14:paraId="2ED2934D" w14:textId="77777777" w:rsidR="00A041F6" w:rsidRDefault="00EB3C5C">
      <w:pPr>
        <w:pStyle w:val="16"/>
        <w:tabs>
          <w:tab w:val="right" w:leader="dot" w:pos="10195"/>
        </w:tabs>
        <w:rPr>
          <w:rFonts w:ascii="Times New Roman" w:eastAsia="Calibri" w:hAnsi="Times New Roman"/>
          <w:sz w:val="24"/>
          <w:szCs w:val="24"/>
        </w:rPr>
      </w:pPr>
      <w:hyperlink w:anchor="_Toc136272094">
        <w:r w:rsidR="00553BA1">
          <w:rPr>
            <w:webHidden/>
          </w:rPr>
          <w:fldChar w:fldCharType="begin"/>
        </w:r>
        <w:r w:rsidR="00553BA1">
          <w:rPr>
            <w:webHidden/>
          </w:rPr>
          <w:instrText>PAGEREF _Toc136272094 \h</w:instrText>
        </w:r>
        <w:r w:rsidR="00553BA1">
          <w:rPr>
            <w:webHidden/>
          </w:rPr>
        </w:r>
        <w:r w:rsidR="00553BA1">
          <w:rPr>
            <w:webHidden/>
          </w:rPr>
          <w:fldChar w:fldCharType="separate"/>
        </w:r>
        <w:r w:rsidR="00553BA1">
          <w:rPr>
            <w:rStyle w:val="ad"/>
            <w:rFonts w:ascii="Times New Roman" w:hAnsi="Times New Roman"/>
            <w:sz w:val="24"/>
            <w:szCs w:val="24"/>
          </w:rPr>
          <w:t>Приложение Б</w:t>
        </w:r>
        <w:r w:rsidR="00553BA1">
          <w:rPr>
            <w:rStyle w:val="ad"/>
            <w:rFonts w:ascii="Times New Roman" w:hAnsi="Times New Roman"/>
            <w:sz w:val="24"/>
            <w:szCs w:val="24"/>
          </w:rPr>
          <w:tab/>
          <w:t>16</w:t>
        </w:r>
        <w:r w:rsidR="00553BA1">
          <w:rPr>
            <w:webHidden/>
          </w:rPr>
          <w:fldChar w:fldCharType="end"/>
        </w:r>
      </w:hyperlink>
    </w:p>
    <w:p w14:paraId="5F69B8D4" w14:textId="6B9422E2" w:rsidR="00A041F6" w:rsidRDefault="00EB3C5C">
      <w:pPr>
        <w:pStyle w:val="16"/>
        <w:tabs>
          <w:tab w:val="right" w:leader="dot" w:pos="10195"/>
        </w:tabs>
        <w:rPr>
          <w:rStyle w:val="ad"/>
          <w:rFonts w:ascii="Times New Roman" w:hAnsi="Times New Roman"/>
          <w:sz w:val="24"/>
          <w:szCs w:val="24"/>
        </w:rPr>
      </w:pPr>
      <w:hyperlink w:anchor="_Toc136272095">
        <w:r w:rsidR="00553BA1">
          <w:rPr>
            <w:rStyle w:val="ad"/>
            <w:rFonts w:ascii="Times New Roman" w:hAnsi="Times New Roman"/>
            <w:sz w:val="24"/>
            <w:szCs w:val="24"/>
          </w:rPr>
          <w:t xml:space="preserve">Приложение В. Описание работы интерфейсов </w:t>
        </w:r>
        <w:r w:rsidR="00553BA1">
          <w:rPr>
            <w:rStyle w:val="ad"/>
            <w:rFonts w:ascii="Times New Roman" w:hAnsi="Times New Roman"/>
            <w:sz w:val="24"/>
            <w:szCs w:val="24"/>
            <w:lang w:val="en-US"/>
          </w:rPr>
          <w:t>RS</w:t>
        </w:r>
        <w:r w:rsidR="00553BA1">
          <w:rPr>
            <w:rStyle w:val="ad"/>
            <w:rFonts w:ascii="Times New Roman" w:hAnsi="Times New Roman"/>
            <w:sz w:val="24"/>
            <w:szCs w:val="24"/>
          </w:rPr>
          <w:t xml:space="preserve">232 и </w:t>
        </w:r>
        <w:r w:rsidR="00553BA1">
          <w:rPr>
            <w:rStyle w:val="ad"/>
            <w:rFonts w:ascii="Times New Roman" w:hAnsi="Times New Roman"/>
            <w:sz w:val="24"/>
            <w:szCs w:val="24"/>
            <w:lang w:val="en-US"/>
          </w:rPr>
          <w:t>RS</w:t>
        </w:r>
        <w:r w:rsidR="00553BA1">
          <w:rPr>
            <w:webHidden/>
          </w:rPr>
          <w:fldChar w:fldCharType="begin"/>
        </w:r>
        <w:r w:rsidR="00553BA1">
          <w:rPr>
            <w:webHidden/>
          </w:rPr>
          <w:instrText>PAGEREF _Toc136272095 \h</w:instrText>
        </w:r>
        <w:r w:rsidR="00553BA1">
          <w:rPr>
            <w:webHidden/>
          </w:rPr>
        </w:r>
        <w:r w:rsidR="00553BA1">
          <w:rPr>
            <w:webHidden/>
          </w:rPr>
          <w:fldChar w:fldCharType="separate"/>
        </w:r>
        <w:r w:rsidR="00553BA1">
          <w:rPr>
            <w:rStyle w:val="ad"/>
            <w:rFonts w:ascii="Times New Roman" w:hAnsi="Times New Roman"/>
            <w:sz w:val="24"/>
            <w:szCs w:val="24"/>
          </w:rPr>
          <w:t>485</w:t>
        </w:r>
        <w:r w:rsidR="00553BA1">
          <w:rPr>
            <w:rStyle w:val="ad"/>
            <w:rFonts w:ascii="Times New Roman" w:hAnsi="Times New Roman"/>
            <w:sz w:val="24"/>
            <w:szCs w:val="24"/>
          </w:rPr>
          <w:tab/>
          <w:t>17</w:t>
        </w:r>
        <w:r w:rsidR="00553BA1">
          <w:rPr>
            <w:webHidden/>
          </w:rPr>
          <w:fldChar w:fldCharType="end"/>
        </w:r>
      </w:hyperlink>
      <w:r w:rsidR="00553BA1">
        <w:rPr>
          <w:rStyle w:val="ad"/>
          <w:rFonts w:ascii="Times New Roman" w:hAnsi="Times New Roman"/>
          <w:sz w:val="24"/>
          <w:szCs w:val="24"/>
        </w:rPr>
        <w:fldChar w:fldCharType="end"/>
      </w:r>
    </w:p>
    <w:p w14:paraId="1DC99DDE" w14:textId="244D275A" w:rsidR="00835B24" w:rsidRDefault="00835B24" w:rsidP="00835B24">
      <w:pPr>
        <w:pStyle w:val="16"/>
        <w:tabs>
          <w:tab w:val="right" w:leader="dot" w:pos="10195"/>
        </w:tabs>
        <w:rPr>
          <w:rFonts w:ascii="Times New Roman" w:eastAsia="Calibri" w:hAnsi="Times New Roman"/>
          <w:sz w:val="24"/>
          <w:szCs w:val="24"/>
        </w:rPr>
      </w:pPr>
      <w:hyperlink w:anchor="_Toc136272094">
        <w:r>
          <w:rPr>
            <w:webHidden/>
          </w:rPr>
          <w:fldChar w:fldCharType="begin"/>
        </w:r>
        <w:r>
          <w:rPr>
            <w:webHidden/>
          </w:rPr>
          <w:instrText>PAGEREF _Toc136272094 \h</w:instrText>
        </w:r>
        <w:r>
          <w:rPr>
            <w:webHidden/>
          </w:rPr>
        </w:r>
        <w:r>
          <w:rPr>
            <w:webHidden/>
          </w:rPr>
          <w:fldChar w:fldCharType="separate"/>
        </w:r>
        <w:r>
          <w:rPr>
            <w:rStyle w:val="ad"/>
            <w:rFonts w:ascii="Times New Roman" w:hAnsi="Times New Roman"/>
            <w:sz w:val="24"/>
            <w:szCs w:val="24"/>
          </w:rPr>
          <w:t xml:space="preserve">Приложение </w:t>
        </w:r>
        <w:r>
          <w:rPr>
            <w:rStyle w:val="ad"/>
            <w:rFonts w:ascii="Times New Roman" w:hAnsi="Times New Roman"/>
            <w:sz w:val="24"/>
            <w:szCs w:val="24"/>
          </w:rPr>
          <w:t xml:space="preserve">Г. Описание работы </w:t>
        </w:r>
        <w:r>
          <w:rPr>
            <w:rStyle w:val="ad"/>
            <w:rFonts w:ascii="Times New Roman" w:hAnsi="Times New Roman"/>
            <w:sz w:val="24"/>
            <w:szCs w:val="24"/>
            <w:lang w:val="en-US"/>
          </w:rPr>
          <w:t>Wi-Fi</w:t>
        </w:r>
        <w:r>
          <w:rPr>
            <w:rStyle w:val="ad"/>
            <w:rFonts w:ascii="Times New Roman" w:hAnsi="Times New Roman"/>
            <w:sz w:val="24"/>
            <w:szCs w:val="24"/>
          </w:rPr>
          <w:tab/>
          <w:t>1</w:t>
        </w:r>
        <w:r>
          <w:rPr>
            <w:rStyle w:val="ad"/>
            <w:rFonts w:ascii="Times New Roman" w:hAnsi="Times New Roman"/>
            <w:sz w:val="24"/>
            <w:szCs w:val="24"/>
            <w:lang w:val="en-US"/>
          </w:rPr>
          <w:t>9</w:t>
        </w:r>
        <w:r>
          <w:rPr>
            <w:webHidden/>
          </w:rPr>
          <w:fldChar w:fldCharType="end"/>
        </w:r>
      </w:hyperlink>
    </w:p>
    <w:p w14:paraId="75E47E45" w14:textId="77777777" w:rsidR="00A041F6" w:rsidRDefault="00553BA1">
      <w:pPr>
        <w:pStyle w:val="16"/>
        <w:tabs>
          <w:tab w:val="right" w:leader="dot" w:pos="10205"/>
        </w:tabs>
      </w:pPr>
      <w:r>
        <w:br w:type="page"/>
      </w:r>
    </w:p>
    <w:p w14:paraId="59CD146D" w14:textId="77777777" w:rsidR="00A041F6" w:rsidRDefault="00A041F6">
      <w:pPr>
        <w:rPr>
          <w:sz w:val="32"/>
        </w:rPr>
      </w:pPr>
    </w:p>
    <w:p w14:paraId="2B958113" w14:textId="77777777" w:rsidR="00A041F6" w:rsidRDefault="00553BA1">
      <w:pPr>
        <w:pStyle w:val="1"/>
      </w:pPr>
      <w:bookmarkStart w:id="0" w:name="_Toc136272068"/>
      <w:bookmarkStart w:id="1" w:name="_Toc82771728"/>
      <w:bookmarkStart w:id="2" w:name="_Toc82771503"/>
      <w:r>
        <w:t>1 ОПИСАНИЕ И ТХ ПРИБОРА</w:t>
      </w:r>
      <w:bookmarkEnd w:id="0"/>
      <w:bookmarkEnd w:id="1"/>
      <w:bookmarkEnd w:id="2"/>
      <w:r>
        <w:t xml:space="preserve"> </w:t>
      </w:r>
    </w:p>
    <w:p w14:paraId="218589D3" w14:textId="77777777" w:rsidR="00A041F6" w:rsidRDefault="00553BA1">
      <w:pPr>
        <w:pStyle w:val="20"/>
      </w:pPr>
      <w:bookmarkStart w:id="3" w:name="_Toc136272069"/>
      <w:r>
        <w:t>1.1 Назначение изделия</w:t>
      </w:r>
      <w:bookmarkEnd w:id="3"/>
    </w:p>
    <w:p w14:paraId="1B0527EA" w14:textId="77777777" w:rsidR="00A041F6" w:rsidRDefault="00553BA1">
      <w:pPr>
        <w:ind w:firstLine="709"/>
        <w:jc w:val="both"/>
      </w:pPr>
      <w:r>
        <w:t xml:space="preserve">Приборы КСК18 (далее прибор) предназначены для измерения аналоговых выходных сигналов весоизмерительных датчиков (далее – датчики) и преобразования их в значение массы.    </w:t>
      </w:r>
    </w:p>
    <w:p w14:paraId="2FD901B1" w14:textId="77777777" w:rsidR="00A041F6" w:rsidRDefault="00553BA1">
      <w:pPr>
        <w:pStyle w:val="20"/>
      </w:pPr>
      <w:bookmarkStart w:id="4" w:name="_Toc136272070"/>
      <w:r>
        <w:t>1.2 Технические и метрологические характеристики</w:t>
      </w:r>
      <w:bookmarkEnd w:id="4"/>
      <w:r>
        <w:t xml:space="preserve">  </w:t>
      </w:r>
    </w:p>
    <w:p w14:paraId="3322BA4B" w14:textId="77777777" w:rsidR="00A041F6" w:rsidRDefault="00553BA1">
      <w:pPr>
        <w:ind w:firstLine="709"/>
        <w:jc w:val="both"/>
      </w:pPr>
      <w:r>
        <w:t>Метрологические и технические характеристики  прибора КСК18 приведены в таблице 1.</w:t>
      </w:r>
    </w:p>
    <w:p w14:paraId="5651A4AA" w14:textId="77777777" w:rsidR="00A041F6" w:rsidRDefault="00553BA1">
      <w:pPr>
        <w:ind w:right="108" w:firstLine="709"/>
        <w:jc w:val="both"/>
      </w:pPr>
      <w:r>
        <w:t>Таблица 1</w:t>
      </w:r>
    </w:p>
    <w:tbl>
      <w:tblPr>
        <w:tblW w:w="10255" w:type="dxa"/>
        <w:jc w:val="center"/>
        <w:tblLayout w:type="fixed"/>
        <w:tblLook w:val="01E0" w:firstRow="1" w:lastRow="1" w:firstColumn="1" w:lastColumn="1" w:noHBand="0" w:noVBand="0"/>
      </w:tblPr>
      <w:tblGrid>
        <w:gridCol w:w="6855"/>
        <w:gridCol w:w="3400"/>
      </w:tblGrid>
      <w:tr w:rsidR="00A041F6" w14:paraId="746A3D10" w14:textId="77777777">
        <w:trPr>
          <w:trHeight w:val="379"/>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1526EA4C" w14:textId="77777777" w:rsidR="00A041F6" w:rsidRDefault="00553BA1">
            <w:pPr>
              <w:widowControl w:val="0"/>
            </w:pPr>
            <w:r>
              <w:t>Обозначение модификации</w:t>
            </w:r>
          </w:p>
        </w:tc>
        <w:tc>
          <w:tcPr>
            <w:tcW w:w="3400" w:type="dxa"/>
            <w:tcBorders>
              <w:top w:val="single" w:sz="4" w:space="0" w:color="000000"/>
              <w:left w:val="single" w:sz="4" w:space="0" w:color="000000"/>
              <w:bottom w:val="single" w:sz="4" w:space="0" w:color="000000"/>
              <w:right w:val="single" w:sz="4" w:space="0" w:color="000000"/>
            </w:tcBorders>
            <w:vAlign w:val="center"/>
          </w:tcPr>
          <w:p w14:paraId="10F7259A" w14:textId="77777777" w:rsidR="00A041F6" w:rsidRDefault="00553BA1">
            <w:pPr>
              <w:widowControl w:val="0"/>
              <w:jc w:val="center"/>
            </w:pPr>
            <w:r>
              <w:t>КСК18</w:t>
            </w:r>
          </w:p>
        </w:tc>
      </w:tr>
      <w:tr w:rsidR="00A041F6" w14:paraId="75D42247" w14:textId="77777777">
        <w:trPr>
          <w:trHeight w:val="413"/>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2AB590E4" w14:textId="77777777" w:rsidR="00A041F6" w:rsidRDefault="00553BA1">
            <w:pPr>
              <w:widowControl w:val="0"/>
            </w:pPr>
            <w:r>
              <w:t xml:space="preserve">Класс точности приборов по ГОСТ </w:t>
            </w:r>
            <w:r>
              <w:rPr>
                <w:lang w:val="en-US"/>
              </w:rPr>
              <w:t>OIML</w:t>
            </w:r>
            <w:r>
              <w:t xml:space="preserve"> </w:t>
            </w:r>
            <w:r>
              <w:rPr>
                <w:lang w:val="en-US"/>
              </w:rPr>
              <w:t>R</w:t>
            </w:r>
            <w:r>
              <w:t>-76-1-2011</w:t>
            </w:r>
          </w:p>
        </w:tc>
        <w:tc>
          <w:tcPr>
            <w:tcW w:w="3400" w:type="dxa"/>
            <w:tcBorders>
              <w:top w:val="single" w:sz="4" w:space="0" w:color="000000"/>
              <w:left w:val="single" w:sz="4" w:space="0" w:color="000000"/>
              <w:bottom w:val="single" w:sz="4" w:space="0" w:color="000000"/>
              <w:right w:val="single" w:sz="4" w:space="0" w:color="000000"/>
            </w:tcBorders>
            <w:vAlign w:val="center"/>
          </w:tcPr>
          <w:p w14:paraId="12843AE5" w14:textId="77777777" w:rsidR="00A041F6" w:rsidRDefault="00553BA1">
            <w:pPr>
              <w:widowControl w:val="0"/>
              <w:jc w:val="center"/>
            </w:pPr>
            <w:r>
              <w:rPr>
                <w:lang w:val="en-US"/>
              </w:rPr>
              <w:t>III</w:t>
            </w:r>
          </w:p>
        </w:tc>
      </w:tr>
      <w:tr w:rsidR="00A041F6" w14:paraId="072FB43E" w14:textId="77777777">
        <w:trPr>
          <w:trHeight w:val="419"/>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6633FBBF" w14:textId="77777777" w:rsidR="00A041F6" w:rsidRDefault="00553BA1">
            <w:pPr>
              <w:widowControl w:val="0"/>
            </w:pPr>
            <w:r>
              <w:t>Максимальное число поверочных делений</w:t>
            </w:r>
          </w:p>
        </w:tc>
        <w:tc>
          <w:tcPr>
            <w:tcW w:w="3400" w:type="dxa"/>
            <w:tcBorders>
              <w:top w:val="single" w:sz="4" w:space="0" w:color="000000"/>
              <w:left w:val="single" w:sz="4" w:space="0" w:color="000000"/>
              <w:bottom w:val="single" w:sz="4" w:space="0" w:color="000000"/>
              <w:right w:val="single" w:sz="4" w:space="0" w:color="000000"/>
            </w:tcBorders>
            <w:vAlign w:val="center"/>
          </w:tcPr>
          <w:p w14:paraId="734DB543" w14:textId="77777777" w:rsidR="00A041F6" w:rsidRDefault="00553BA1">
            <w:pPr>
              <w:widowControl w:val="0"/>
              <w:jc w:val="center"/>
            </w:pPr>
            <w:r>
              <w:t>6000</w:t>
            </w:r>
          </w:p>
        </w:tc>
      </w:tr>
      <w:tr w:rsidR="00A041F6" w14:paraId="16FC5E42" w14:textId="77777777">
        <w:trPr>
          <w:trHeight w:val="411"/>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4C226D63" w14:textId="77777777" w:rsidR="00A041F6" w:rsidRDefault="00553BA1">
            <w:pPr>
              <w:widowControl w:val="0"/>
            </w:pPr>
            <w:r>
              <w:t>Напряжение питания весоизмерительного датчика (</w:t>
            </w:r>
            <w:r>
              <w:rPr>
                <w:lang w:val="en-US"/>
              </w:rPr>
              <w:t>U</w:t>
            </w:r>
            <w:r>
              <w:rPr>
                <w:vertAlign w:val="subscript"/>
                <w:lang w:val="en-US"/>
              </w:rPr>
              <w:t>exe</w:t>
            </w:r>
            <w:r>
              <w:t>), В</w:t>
            </w:r>
          </w:p>
        </w:tc>
        <w:tc>
          <w:tcPr>
            <w:tcW w:w="3400" w:type="dxa"/>
            <w:tcBorders>
              <w:top w:val="single" w:sz="4" w:space="0" w:color="000000"/>
              <w:left w:val="single" w:sz="4" w:space="0" w:color="000000"/>
              <w:bottom w:val="single" w:sz="4" w:space="0" w:color="000000"/>
              <w:right w:val="single" w:sz="4" w:space="0" w:color="000000"/>
            </w:tcBorders>
            <w:vAlign w:val="center"/>
          </w:tcPr>
          <w:p w14:paraId="5FCB5803" w14:textId="77777777" w:rsidR="00A041F6" w:rsidRDefault="00553BA1">
            <w:pPr>
              <w:widowControl w:val="0"/>
              <w:jc w:val="center"/>
            </w:pPr>
            <w:r>
              <w:t>5</w:t>
            </w:r>
          </w:p>
        </w:tc>
      </w:tr>
      <w:tr w:rsidR="00A041F6" w14:paraId="31E068C9" w14:textId="77777777">
        <w:trPr>
          <w:trHeight w:val="418"/>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6AB8C46B" w14:textId="77777777" w:rsidR="00A041F6" w:rsidRDefault="00553BA1">
            <w:pPr>
              <w:widowControl w:val="0"/>
            </w:pPr>
            <w:r>
              <w:t>Максимальное входное напряжение, В</w:t>
            </w:r>
          </w:p>
        </w:tc>
        <w:tc>
          <w:tcPr>
            <w:tcW w:w="3400" w:type="dxa"/>
            <w:tcBorders>
              <w:top w:val="single" w:sz="4" w:space="0" w:color="000000"/>
              <w:left w:val="single" w:sz="4" w:space="0" w:color="000000"/>
              <w:bottom w:val="single" w:sz="4" w:space="0" w:color="000000"/>
              <w:right w:val="single" w:sz="4" w:space="0" w:color="000000"/>
            </w:tcBorders>
            <w:vAlign w:val="center"/>
          </w:tcPr>
          <w:p w14:paraId="4D5430C9" w14:textId="77777777" w:rsidR="00A041F6" w:rsidRDefault="00553BA1">
            <w:pPr>
              <w:widowControl w:val="0"/>
              <w:jc w:val="center"/>
            </w:pPr>
            <w:r>
              <w:t>4</w:t>
            </w:r>
          </w:p>
        </w:tc>
      </w:tr>
      <w:tr w:rsidR="00A041F6" w14:paraId="5B82D7B1" w14:textId="77777777">
        <w:trPr>
          <w:trHeight w:val="281"/>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0920B1BA" w14:textId="77777777" w:rsidR="00A041F6" w:rsidRDefault="00553BA1">
            <w:pPr>
              <w:widowControl w:val="0"/>
            </w:pPr>
            <w:r>
              <w:t>Диапазон входного сигнала, мВ</w:t>
            </w:r>
          </w:p>
        </w:tc>
        <w:tc>
          <w:tcPr>
            <w:tcW w:w="3400" w:type="dxa"/>
            <w:tcBorders>
              <w:top w:val="single" w:sz="4" w:space="0" w:color="000000"/>
              <w:left w:val="single" w:sz="4" w:space="0" w:color="000000"/>
              <w:bottom w:val="single" w:sz="4" w:space="0" w:color="000000"/>
              <w:right w:val="single" w:sz="4" w:space="0" w:color="000000"/>
            </w:tcBorders>
            <w:vAlign w:val="center"/>
          </w:tcPr>
          <w:p w14:paraId="464EE3B8" w14:textId="77777777" w:rsidR="00A041F6" w:rsidRDefault="00553BA1">
            <w:pPr>
              <w:widowControl w:val="0"/>
              <w:jc w:val="center"/>
            </w:pPr>
            <w:r>
              <w:rPr>
                <w:rFonts w:eastAsia="Calibri"/>
              </w:rPr>
              <w:t>от -16 до 16</w:t>
            </w:r>
          </w:p>
        </w:tc>
      </w:tr>
      <w:tr w:rsidR="00A041F6" w14:paraId="10A4FE88" w14:textId="77777777">
        <w:trPr>
          <w:trHeight w:val="706"/>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459996F0" w14:textId="77777777" w:rsidR="00A041F6" w:rsidRDefault="00553BA1">
            <w:pPr>
              <w:widowControl w:val="0"/>
            </w:pPr>
            <w:r>
              <w:t>Минимальное и максимальное полные сопротивления</w:t>
            </w:r>
          </w:p>
          <w:p w14:paraId="304055C5" w14:textId="77777777" w:rsidR="00A041F6" w:rsidRDefault="00553BA1">
            <w:pPr>
              <w:widowControl w:val="0"/>
            </w:pPr>
            <w:r>
              <w:t>весоизмерительного датчика, Ом</w:t>
            </w:r>
          </w:p>
        </w:tc>
        <w:tc>
          <w:tcPr>
            <w:tcW w:w="3400" w:type="dxa"/>
            <w:tcBorders>
              <w:top w:val="single" w:sz="4" w:space="0" w:color="000000"/>
              <w:left w:val="single" w:sz="4" w:space="0" w:color="000000"/>
              <w:bottom w:val="single" w:sz="4" w:space="0" w:color="000000"/>
              <w:right w:val="single" w:sz="4" w:space="0" w:color="000000"/>
            </w:tcBorders>
            <w:vAlign w:val="center"/>
          </w:tcPr>
          <w:p w14:paraId="2F274594" w14:textId="77777777" w:rsidR="00A041F6" w:rsidRDefault="00553BA1">
            <w:pPr>
              <w:widowControl w:val="0"/>
              <w:jc w:val="center"/>
            </w:pPr>
            <w:r>
              <w:t>50…2000</w:t>
            </w:r>
          </w:p>
        </w:tc>
      </w:tr>
      <w:tr w:rsidR="00A041F6" w14:paraId="34A3C811" w14:textId="77777777">
        <w:trPr>
          <w:trHeight w:val="706"/>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24C570FD" w14:textId="77777777" w:rsidR="00A041F6" w:rsidRDefault="00553BA1">
            <w:pPr>
              <w:widowControl w:val="0"/>
            </w:pPr>
            <w:r>
              <w:t>Диапазон измеряемых значений рабочего коэффициента передачи (РКП) датчика, мВ/В</w:t>
            </w:r>
          </w:p>
        </w:tc>
        <w:tc>
          <w:tcPr>
            <w:tcW w:w="3400" w:type="dxa"/>
            <w:tcBorders>
              <w:top w:val="single" w:sz="4" w:space="0" w:color="000000"/>
              <w:left w:val="single" w:sz="4" w:space="0" w:color="000000"/>
              <w:bottom w:val="single" w:sz="4" w:space="0" w:color="000000"/>
              <w:right w:val="single" w:sz="4" w:space="0" w:color="000000"/>
            </w:tcBorders>
            <w:vAlign w:val="center"/>
          </w:tcPr>
          <w:p w14:paraId="458C5B9F" w14:textId="77777777" w:rsidR="00A041F6" w:rsidRDefault="00553BA1">
            <w:pPr>
              <w:widowControl w:val="0"/>
              <w:jc w:val="center"/>
            </w:pPr>
            <w:r>
              <w:t>от 0,0 до 3,0</w:t>
            </w:r>
          </w:p>
        </w:tc>
      </w:tr>
      <w:tr w:rsidR="00A041F6" w14:paraId="6C4229A1" w14:textId="77777777">
        <w:trPr>
          <w:trHeight w:val="420"/>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0A3EFDD5" w14:textId="77777777" w:rsidR="00A041F6" w:rsidRDefault="00553BA1">
            <w:pPr>
              <w:widowControl w:val="0"/>
            </w:pPr>
            <w:r>
              <w:t>Диапазон рабочих температур</w:t>
            </w:r>
          </w:p>
        </w:tc>
        <w:tc>
          <w:tcPr>
            <w:tcW w:w="3400" w:type="dxa"/>
            <w:tcBorders>
              <w:top w:val="single" w:sz="4" w:space="0" w:color="000000"/>
              <w:left w:val="single" w:sz="4" w:space="0" w:color="000000"/>
              <w:bottom w:val="single" w:sz="4" w:space="0" w:color="000000"/>
              <w:right w:val="single" w:sz="4" w:space="0" w:color="000000"/>
            </w:tcBorders>
            <w:vAlign w:val="center"/>
          </w:tcPr>
          <w:p w14:paraId="2D9C9D10" w14:textId="77777777" w:rsidR="00A041F6" w:rsidRDefault="00553BA1">
            <w:pPr>
              <w:widowControl w:val="0"/>
              <w:jc w:val="center"/>
            </w:pPr>
            <w:r>
              <w:rPr>
                <w:rFonts w:eastAsia="Calibri"/>
              </w:rPr>
              <w:t xml:space="preserve">от минус 20 до </w:t>
            </w:r>
            <w:r>
              <w:rPr>
                <w:rFonts w:eastAsia="Calibri"/>
                <w:lang w:val="en-US"/>
              </w:rPr>
              <w:t>+</w:t>
            </w:r>
            <w:r>
              <w:rPr>
                <w:rFonts w:eastAsia="Calibri"/>
              </w:rPr>
              <w:t>5</w:t>
            </w:r>
            <w:r>
              <w:rPr>
                <w:rFonts w:eastAsia="Calibri"/>
                <w:lang w:val="en-US"/>
              </w:rPr>
              <w:t>0</w:t>
            </w:r>
            <w:r>
              <w:rPr>
                <w:rFonts w:eastAsia="Calibri"/>
              </w:rPr>
              <w:t xml:space="preserve"> °С</w:t>
            </w:r>
          </w:p>
        </w:tc>
      </w:tr>
      <w:tr w:rsidR="00A041F6" w14:paraId="05F08547" w14:textId="77777777">
        <w:trPr>
          <w:trHeight w:val="695"/>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4143F5E2" w14:textId="77777777" w:rsidR="00A041F6" w:rsidRDefault="00553BA1">
            <w:pPr>
              <w:widowControl w:val="0"/>
            </w:pPr>
            <w:r>
              <w:t>Доля предела допускаемой погрешности прибора от</w:t>
            </w:r>
          </w:p>
          <w:p w14:paraId="673CA442" w14:textId="77777777" w:rsidR="00A041F6" w:rsidRDefault="00553BA1">
            <w:pPr>
              <w:widowControl w:val="0"/>
            </w:pPr>
            <w:r>
              <w:t>предела допускаемой погрешности весов в сборе, (</w:t>
            </w:r>
            <w:r>
              <w:rPr>
                <w:lang w:val="en-US"/>
              </w:rPr>
              <w:t>p</w:t>
            </w:r>
            <w:r>
              <w:rPr>
                <w:vertAlign w:val="subscript"/>
                <w:lang w:val="en-US"/>
              </w:rPr>
              <w:t>ind</w:t>
            </w:r>
            <w:r>
              <w:t>)</w:t>
            </w:r>
          </w:p>
        </w:tc>
        <w:tc>
          <w:tcPr>
            <w:tcW w:w="3400" w:type="dxa"/>
            <w:tcBorders>
              <w:top w:val="single" w:sz="4" w:space="0" w:color="000000"/>
              <w:left w:val="single" w:sz="4" w:space="0" w:color="000000"/>
              <w:bottom w:val="single" w:sz="4" w:space="0" w:color="000000"/>
              <w:right w:val="single" w:sz="4" w:space="0" w:color="000000"/>
            </w:tcBorders>
            <w:vAlign w:val="center"/>
          </w:tcPr>
          <w:p w14:paraId="1C766AEB" w14:textId="77777777" w:rsidR="00A041F6" w:rsidRDefault="00553BA1">
            <w:pPr>
              <w:widowControl w:val="0"/>
              <w:jc w:val="center"/>
            </w:pPr>
            <w:r>
              <w:t>0,5</w:t>
            </w:r>
          </w:p>
        </w:tc>
      </w:tr>
      <w:tr w:rsidR="00A041F6" w14:paraId="5EF20603" w14:textId="77777777">
        <w:trPr>
          <w:trHeight w:val="431"/>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7735A857" w14:textId="77777777" w:rsidR="00A041F6" w:rsidRDefault="00553BA1">
            <w:pPr>
              <w:widowControl w:val="0"/>
            </w:pPr>
            <w:r>
              <w:t>Кабельное соединение с весоизмерительным датчиком</w:t>
            </w:r>
          </w:p>
        </w:tc>
        <w:tc>
          <w:tcPr>
            <w:tcW w:w="3400" w:type="dxa"/>
            <w:tcBorders>
              <w:top w:val="single" w:sz="4" w:space="0" w:color="000000"/>
              <w:left w:val="single" w:sz="4" w:space="0" w:color="000000"/>
              <w:bottom w:val="single" w:sz="4" w:space="0" w:color="000000"/>
              <w:right w:val="single" w:sz="4" w:space="0" w:color="000000"/>
            </w:tcBorders>
            <w:vAlign w:val="center"/>
          </w:tcPr>
          <w:p w14:paraId="6088109B" w14:textId="77777777" w:rsidR="00A041F6" w:rsidRDefault="00553BA1">
            <w:pPr>
              <w:widowControl w:val="0"/>
              <w:jc w:val="center"/>
            </w:pPr>
            <w:r>
              <w:t>4 проводное, 6-проводное</w:t>
            </w:r>
          </w:p>
        </w:tc>
      </w:tr>
      <w:tr w:rsidR="00A041F6" w14:paraId="5133FBFE" w14:textId="77777777">
        <w:trPr>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05DD9D06" w14:textId="77777777" w:rsidR="00A041F6" w:rsidRDefault="00553BA1">
            <w:pPr>
              <w:widowControl w:val="0"/>
            </w:pPr>
            <w:r>
              <w:t>Число разрядов индикации результата взвешивания</w:t>
            </w:r>
          </w:p>
        </w:tc>
        <w:tc>
          <w:tcPr>
            <w:tcW w:w="3400" w:type="dxa"/>
            <w:tcBorders>
              <w:top w:val="single" w:sz="4" w:space="0" w:color="000000"/>
              <w:left w:val="single" w:sz="4" w:space="0" w:color="000000"/>
              <w:bottom w:val="single" w:sz="4" w:space="0" w:color="000000"/>
              <w:right w:val="single" w:sz="4" w:space="0" w:color="000000"/>
            </w:tcBorders>
            <w:vAlign w:val="center"/>
          </w:tcPr>
          <w:p w14:paraId="21DDB34B" w14:textId="77777777" w:rsidR="00A041F6" w:rsidRDefault="00553BA1">
            <w:pPr>
              <w:widowControl w:val="0"/>
              <w:jc w:val="center"/>
            </w:pPr>
            <w:r>
              <w:t>6</w:t>
            </w:r>
          </w:p>
        </w:tc>
      </w:tr>
      <w:tr w:rsidR="00A041F6" w14:paraId="1B3275C6" w14:textId="77777777">
        <w:trPr>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52571E82" w14:textId="77777777" w:rsidR="00A041F6" w:rsidRDefault="00553BA1">
            <w:pPr>
              <w:widowControl w:val="0"/>
            </w:pPr>
            <w:r>
              <w:t>Масса, кг</w:t>
            </w:r>
          </w:p>
        </w:tc>
        <w:tc>
          <w:tcPr>
            <w:tcW w:w="3400" w:type="dxa"/>
            <w:tcBorders>
              <w:top w:val="single" w:sz="4" w:space="0" w:color="000000"/>
              <w:left w:val="single" w:sz="4" w:space="0" w:color="000000"/>
              <w:bottom w:val="single" w:sz="4" w:space="0" w:color="000000"/>
              <w:right w:val="single" w:sz="4" w:space="0" w:color="000000"/>
            </w:tcBorders>
            <w:vAlign w:val="center"/>
          </w:tcPr>
          <w:p w14:paraId="733A35E5" w14:textId="77777777" w:rsidR="00A041F6" w:rsidRDefault="00553BA1">
            <w:pPr>
              <w:widowControl w:val="0"/>
              <w:jc w:val="center"/>
            </w:pPr>
            <w:r>
              <w:t>2</w:t>
            </w:r>
          </w:p>
        </w:tc>
      </w:tr>
      <w:tr w:rsidR="00A041F6" w14:paraId="43EF6767" w14:textId="77777777">
        <w:trPr>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79DCEFD6" w14:textId="77777777" w:rsidR="00A041F6" w:rsidRDefault="00553BA1">
            <w:pPr>
              <w:widowControl w:val="0"/>
            </w:pPr>
            <w:r>
              <w:t>Напряжение питания прибора, В</w:t>
            </w:r>
          </w:p>
        </w:tc>
        <w:tc>
          <w:tcPr>
            <w:tcW w:w="3400" w:type="dxa"/>
            <w:tcBorders>
              <w:top w:val="single" w:sz="4" w:space="0" w:color="000000"/>
              <w:left w:val="single" w:sz="4" w:space="0" w:color="000000"/>
              <w:bottom w:val="single" w:sz="4" w:space="0" w:color="000000"/>
              <w:right w:val="single" w:sz="4" w:space="0" w:color="000000"/>
            </w:tcBorders>
            <w:vAlign w:val="center"/>
          </w:tcPr>
          <w:p w14:paraId="2BE9ECD0" w14:textId="77777777" w:rsidR="00A041F6" w:rsidRDefault="00553BA1">
            <w:pPr>
              <w:widowControl w:val="0"/>
              <w:jc w:val="center"/>
            </w:pPr>
            <w:r>
              <w:rPr>
                <w:rFonts w:eastAsia="Calibri"/>
              </w:rPr>
              <w:t>от 187 до 242</w:t>
            </w:r>
          </w:p>
          <w:p w14:paraId="482EBC02" w14:textId="77777777" w:rsidR="00A041F6" w:rsidRDefault="00553BA1">
            <w:pPr>
              <w:widowControl w:val="0"/>
              <w:jc w:val="center"/>
            </w:pPr>
            <w:r>
              <w:rPr>
                <w:rFonts w:eastAsia="Calibri"/>
              </w:rPr>
              <w:t>при частоте 50 (±1) Гц</w:t>
            </w:r>
          </w:p>
        </w:tc>
      </w:tr>
      <w:tr w:rsidR="00A041F6" w14:paraId="09741239" w14:textId="77777777">
        <w:trPr>
          <w:trHeight w:val="283"/>
          <w:jc w:val="center"/>
        </w:trPr>
        <w:tc>
          <w:tcPr>
            <w:tcW w:w="6854" w:type="dxa"/>
            <w:tcBorders>
              <w:top w:val="single" w:sz="4" w:space="0" w:color="000000"/>
              <w:left w:val="single" w:sz="4" w:space="0" w:color="000000"/>
              <w:bottom w:val="single" w:sz="4" w:space="0" w:color="000000"/>
              <w:right w:val="single" w:sz="4" w:space="0" w:color="000000"/>
            </w:tcBorders>
          </w:tcPr>
          <w:p w14:paraId="525EA99E" w14:textId="77777777" w:rsidR="00A041F6" w:rsidRDefault="00553BA1">
            <w:pPr>
              <w:widowControl w:val="0"/>
              <w:tabs>
                <w:tab w:val="left" w:pos="4260"/>
              </w:tabs>
              <w:rPr>
                <w:rFonts w:eastAsia="Calibri"/>
              </w:rPr>
            </w:pPr>
            <w:r>
              <w:rPr>
                <w:rFonts w:eastAsia="Calibri"/>
              </w:rPr>
              <w:t>Встроенный аккумулятор, В/Ач</w:t>
            </w:r>
          </w:p>
        </w:tc>
        <w:tc>
          <w:tcPr>
            <w:tcW w:w="3400" w:type="dxa"/>
            <w:tcBorders>
              <w:top w:val="single" w:sz="4" w:space="0" w:color="000000"/>
              <w:left w:val="single" w:sz="4" w:space="0" w:color="000000"/>
              <w:bottom w:val="single" w:sz="4" w:space="0" w:color="000000"/>
              <w:right w:val="single" w:sz="4" w:space="0" w:color="000000"/>
            </w:tcBorders>
          </w:tcPr>
          <w:p w14:paraId="149DEC04" w14:textId="77777777" w:rsidR="00A041F6" w:rsidRDefault="00553BA1">
            <w:pPr>
              <w:widowControl w:val="0"/>
              <w:jc w:val="center"/>
              <w:rPr>
                <w:rFonts w:eastAsia="Calibri"/>
              </w:rPr>
            </w:pPr>
            <w:r>
              <w:rPr>
                <w:rFonts w:eastAsia="Calibri"/>
              </w:rPr>
              <w:t>6/4</w:t>
            </w:r>
          </w:p>
        </w:tc>
      </w:tr>
      <w:tr w:rsidR="00A041F6" w14:paraId="498C3164" w14:textId="77777777">
        <w:trPr>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44EBD419" w14:textId="77777777" w:rsidR="00A041F6" w:rsidRDefault="00553BA1">
            <w:pPr>
              <w:widowControl w:val="0"/>
            </w:pPr>
            <w:r>
              <w:t xml:space="preserve">Потребляемая мощность, </w:t>
            </w:r>
            <w:r>
              <w:rPr>
                <w:rFonts w:eastAsia="Calibri"/>
              </w:rPr>
              <w:t>Вт</w:t>
            </w:r>
          </w:p>
        </w:tc>
        <w:tc>
          <w:tcPr>
            <w:tcW w:w="3400" w:type="dxa"/>
            <w:tcBorders>
              <w:top w:val="single" w:sz="4" w:space="0" w:color="000000"/>
              <w:left w:val="single" w:sz="4" w:space="0" w:color="000000"/>
              <w:bottom w:val="single" w:sz="4" w:space="0" w:color="000000"/>
              <w:right w:val="single" w:sz="4" w:space="0" w:color="000000"/>
            </w:tcBorders>
            <w:vAlign w:val="center"/>
          </w:tcPr>
          <w:p w14:paraId="2634902F" w14:textId="77777777" w:rsidR="00A041F6" w:rsidRDefault="00553BA1">
            <w:pPr>
              <w:widowControl w:val="0"/>
              <w:jc w:val="center"/>
            </w:pPr>
            <w:r>
              <w:rPr>
                <w:rFonts w:eastAsia="Calibri"/>
              </w:rPr>
              <w:t>6</w:t>
            </w:r>
          </w:p>
        </w:tc>
      </w:tr>
      <w:tr w:rsidR="00A041F6" w14:paraId="491C5AA4" w14:textId="77777777">
        <w:trPr>
          <w:jc w:val="center"/>
        </w:trPr>
        <w:tc>
          <w:tcPr>
            <w:tcW w:w="6854" w:type="dxa"/>
            <w:tcBorders>
              <w:top w:val="single" w:sz="4" w:space="0" w:color="000000"/>
              <w:left w:val="single" w:sz="4" w:space="0" w:color="000000"/>
              <w:bottom w:val="single" w:sz="4" w:space="0" w:color="000000"/>
              <w:right w:val="single" w:sz="4" w:space="0" w:color="000000"/>
            </w:tcBorders>
            <w:vAlign w:val="center"/>
          </w:tcPr>
          <w:p w14:paraId="224FACC3" w14:textId="77777777" w:rsidR="00A041F6" w:rsidRDefault="00553BA1">
            <w:pPr>
              <w:widowControl w:val="0"/>
            </w:pPr>
            <w:r>
              <w:t>Габаритные размеры, мм, не более</w:t>
            </w:r>
          </w:p>
        </w:tc>
        <w:tc>
          <w:tcPr>
            <w:tcW w:w="3400" w:type="dxa"/>
            <w:tcBorders>
              <w:top w:val="single" w:sz="4" w:space="0" w:color="000000"/>
              <w:left w:val="single" w:sz="4" w:space="0" w:color="000000"/>
              <w:bottom w:val="single" w:sz="4" w:space="0" w:color="000000"/>
              <w:right w:val="single" w:sz="4" w:space="0" w:color="000000"/>
            </w:tcBorders>
            <w:vAlign w:val="center"/>
          </w:tcPr>
          <w:p w14:paraId="65A369BD" w14:textId="77777777" w:rsidR="00A041F6" w:rsidRDefault="00553BA1">
            <w:pPr>
              <w:widowControl w:val="0"/>
              <w:jc w:val="center"/>
            </w:pPr>
            <w:r>
              <w:t>250х200х200</w:t>
            </w:r>
          </w:p>
        </w:tc>
      </w:tr>
      <w:tr w:rsidR="00A041F6" w14:paraId="22450BD7"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5FCE1D64" w14:textId="77777777" w:rsidR="00A041F6" w:rsidRDefault="00553BA1">
            <w:pPr>
              <w:widowControl w:val="0"/>
              <w:tabs>
                <w:tab w:val="left" w:pos="1260"/>
                <w:tab w:val="left" w:pos="1474"/>
              </w:tabs>
              <w:jc w:val="both"/>
            </w:pPr>
            <w:r>
              <w:t>Частота работы АЦП, Гц, не менее</w:t>
            </w:r>
          </w:p>
        </w:tc>
        <w:tc>
          <w:tcPr>
            <w:tcW w:w="3400" w:type="dxa"/>
            <w:tcBorders>
              <w:top w:val="single" w:sz="4" w:space="0" w:color="000000"/>
              <w:left w:val="single" w:sz="4" w:space="0" w:color="000000"/>
              <w:bottom w:val="single" w:sz="4" w:space="0" w:color="000000"/>
              <w:right w:val="single" w:sz="4" w:space="0" w:color="000000"/>
            </w:tcBorders>
          </w:tcPr>
          <w:p w14:paraId="014A810A" w14:textId="77777777" w:rsidR="00A041F6" w:rsidRDefault="00553BA1">
            <w:pPr>
              <w:widowControl w:val="0"/>
              <w:jc w:val="center"/>
            </w:pPr>
            <w:r>
              <w:t>100</w:t>
            </w:r>
          </w:p>
        </w:tc>
      </w:tr>
      <w:tr w:rsidR="00A041F6" w14:paraId="52EBCCB3"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4DE3FB37" w14:textId="77777777" w:rsidR="00A041F6" w:rsidRDefault="00553BA1">
            <w:pPr>
              <w:widowControl w:val="0"/>
              <w:tabs>
                <w:tab w:val="left" w:pos="1260"/>
                <w:tab w:val="left" w:pos="1474"/>
              </w:tabs>
              <w:jc w:val="both"/>
            </w:pPr>
            <w:r>
              <w:t>Тип преобразования АЦП</w:t>
            </w:r>
          </w:p>
        </w:tc>
        <w:tc>
          <w:tcPr>
            <w:tcW w:w="3400" w:type="dxa"/>
            <w:tcBorders>
              <w:top w:val="single" w:sz="4" w:space="0" w:color="000000"/>
              <w:left w:val="single" w:sz="4" w:space="0" w:color="000000"/>
              <w:bottom w:val="single" w:sz="4" w:space="0" w:color="000000"/>
              <w:right w:val="single" w:sz="4" w:space="0" w:color="000000"/>
            </w:tcBorders>
          </w:tcPr>
          <w:p w14:paraId="3E295698" w14:textId="77777777" w:rsidR="00A041F6" w:rsidRDefault="00553BA1">
            <w:pPr>
              <w:widowControl w:val="0"/>
              <w:jc w:val="center"/>
            </w:pPr>
            <w:r>
              <w:t>Σ-Δ</w:t>
            </w:r>
          </w:p>
        </w:tc>
      </w:tr>
      <w:tr w:rsidR="00A041F6" w14:paraId="20608D38"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3B18D3CE" w14:textId="77777777" w:rsidR="00A041F6" w:rsidRDefault="00553BA1">
            <w:pPr>
              <w:widowControl w:val="0"/>
              <w:tabs>
                <w:tab w:val="left" w:pos="1260"/>
                <w:tab w:val="left" w:pos="1474"/>
              </w:tabs>
              <w:jc w:val="both"/>
            </w:pPr>
            <w:r>
              <w:t>Чувствительность, мкВ/дел.</w:t>
            </w:r>
          </w:p>
        </w:tc>
        <w:tc>
          <w:tcPr>
            <w:tcW w:w="3400" w:type="dxa"/>
            <w:tcBorders>
              <w:top w:val="single" w:sz="4" w:space="0" w:color="000000"/>
              <w:left w:val="single" w:sz="4" w:space="0" w:color="000000"/>
              <w:bottom w:val="single" w:sz="4" w:space="0" w:color="000000"/>
              <w:right w:val="single" w:sz="4" w:space="0" w:color="000000"/>
            </w:tcBorders>
          </w:tcPr>
          <w:p w14:paraId="42826B70" w14:textId="77777777" w:rsidR="00A041F6" w:rsidRDefault="00553BA1">
            <w:pPr>
              <w:widowControl w:val="0"/>
              <w:jc w:val="center"/>
            </w:pPr>
            <w:r>
              <w:t>1,4</w:t>
            </w:r>
          </w:p>
        </w:tc>
      </w:tr>
      <w:tr w:rsidR="00A041F6" w14:paraId="76071ADE"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3316558B" w14:textId="77777777" w:rsidR="00A041F6" w:rsidRDefault="00553BA1">
            <w:pPr>
              <w:widowControl w:val="0"/>
              <w:jc w:val="both"/>
            </w:pPr>
            <w:r>
              <w:t>Количество подключаемых тензодатчиков, шт.</w:t>
            </w:r>
          </w:p>
        </w:tc>
        <w:tc>
          <w:tcPr>
            <w:tcW w:w="3400" w:type="dxa"/>
            <w:tcBorders>
              <w:top w:val="single" w:sz="4" w:space="0" w:color="000000"/>
              <w:left w:val="single" w:sz="4" w:space="0" w:color="000000"/>
              <w:bottom w:val="single" w:sz="4" w:space="0" w:color="000000"/>
              <w:right w:val="single" w:sz="4" w:space="0" w:color="000000"/>
            </w:tcBorders>
          </w:tcPr>
          <w:p w14:paraId="7ADC71CF" w14:textId="77777777" w:rsidR="00A041F6" w:rsidRDefault="00553BA1">
            <w:pPr>
              <w:widowControl w:val="0"/>
              <w:jc w:val="center"/>
            </w:pPr>
            <w:r>
              <w:t>до 6 по 350 Ом</w:t>
            </w:r>
          </w:p>
        </w:tc>
      </w:tr>
      <w:tr w:rsidR="00A041F6" w14:paraId="1E485666"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099E9C7B" w14:textId="77777777" w:rsidR="00A041F6" w:rsidRDefault="00553BA1">
            <w:pPr>
              <w:widowControl w:val="0"/>
            </w:pPr>
            <w:r>
              <w:t>Относительная влажность, не более</w:t>
            </w:r>
          </w:p>
        </w:tc>
        <w:tc>
          <w:tcPr>
            <w:tcW w:w="3400" w:type="dxa"/>
            <w:tcBorders>
              <w:top w:val="single" w:sz="4" w:space="0" w:color="000000"/>
              <w:left w:val="single" w:sz="4" w:space="0" w:color="000000"/>
              <w:bottom w:val="single" w:sz="4" w:space="0" w:color="000000"/>
              <w:right w:val="single" w:sz="4" w:space="0" w:color="000000"/>
            </w:tcBorders>
          </w:tcPr>
          <w:p w14:paraId="24E5C877" w14:textId="77777777" w:rsidR="00A041F6" w:rsidRDefault="00553BA1">
            <w:pPr>
              <w:widowControl w:val="0"/>
              <w:jc w:val="center"/>
            </w:pPr>
            <w:r>
              <w:t>85 %</w:t>
            </w:r>
          </w:p>
        </w:tc>
      </w:tr>
      <w:tr w:rsidR="00A041F6" w14:paraId="6FC42D20"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58274060" w14:textId="77777777" w:rsidR="00A041F6" w:rsidRDefault="00553BA1">
            <w:pPr>
              <w:widowControl w:val="0"/>
            </w:pPr>
            <w:r>
              <w:t>Потребляемая мощность, не более</w:t>
            </w:r>
          </w:p>
        </w:tc>
        <w:tc>
          <w:tcPr>
            <w:tcW w:w="3400" w:type="dxa"/>
            <w:tcBorders>
              <w:top w:val="single" w:sz="4" w:space="0" w:color="000000"/>
              <w:left w:val="single" w:sz="4" w:space="0" w:color="000000"/>
              <w:bottom w:val="single" w:sz="4" w:space="0" w:color="000000"/>
              <w:right w:val="single" w:sz="4" w:space="0" w:color="000000"/>
            </w:tcBorders>
          </w:tcPr>
          <w:p w14:paraId="74DD7AFD" w14:textId="77777777" w:rsidR="00A041F6" w:rsidRDefault="00553BA1">
            <w:pPr>
              <w:widowControl w:val="0"/>
              <w:jc w:val="center"/>
            </w:pPr>
            <w:r>
              <w:t>6 Вт</w:t>
            </w:r>
          </w:p>
        </w:tc>
      </w:tr>
      <w:tr w:rsidR="00A041F6" w14:paraId="168AB161"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54041025" w14:textId="77777777" w:rsidR="00A041F6" w:rsidRDefault="00553BA1">
            <w:pPr>
              <w:widowControl w:val="0"/>
            </w:pPr>
            <w:r>
              <w:t>Степень защиты корпуса</w:t>
            </w:r>
          </w:p>
        </w:tc>
        <w:tc>
          <w:tcPr>
            <w:tcW w:w="3400" w:type="dxa"/>
            <w:tcBorders>
              <w:top w:val="single" w:sz="4" w:space="0" w:color="000000"/>
              <w:left w:val="single" w:sz="4" w:space="0" w:color="000000"/>
              <w:bottom w:val="single" w:sz="4" w:space="0" w:color="000000"/>
              <w:right w:val="single" w:sz="4" w:space="0" w:color="000000"/>
            </w:tcBorders>
          </w:tcPr>
          <w:p w14:paraId="3AEC4E75" w14:textId="77777777" w:rsidR="00A041F6" w:rsidRDefault="00553BA1">
            <w:pPr>
              <w:widowControl w:val="0"/>
              <w:jc w:val="center"/>
            </w:pPr>
            <w:r>
              <w:rPr>
                <w:lang w:val="en-US"/>
              </w:rPr>
              <w:t>IP</w:t>
            </w:r>
            <w:r>
              <w:t xml:space="preserve"> 5</w:t>
            </w:r>
            <w:r>
              <w:rPr>
                <w:lang w:val="en-US"/>
              </w:rPr>
              <w:t>4</w:t>
            </w:r>
          </w:p>
        </w:tc>
      </w:tr>
      <w:tr w:rsidR="00A041F6" w14:paraId="04B67277"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61C385AB" w14:textId="77777777" w:rsidR="00A041F6" w:rsidRDefault="00553BA1">
            <w:pPr>
              <w:widowControl w:val="0"/>
            </w:pPr>
            <w:r>
              <w:t>Юстировка</w:t>
            </w:r>
          </w:p>
        </w:tc>
        <w:tc>
          <w:tcPr>
            <w:tcW w:w="3400" w:type="dxa"/>
            <w:tcBorders>
              <w:top w:val="single" w:sz="4" w:space="0" w:color="000000"/>
              <w:left w:val="single" w:sz="4" w:space="0" w:color="000000"/>
              <w:bottom w:val="single" w:sz="4" w:space="0" w:color="000000"/>
              <w:right w:val="single" w:sz="4" w:space="0" w:color="000000"/>
            </w:tcBorders>
            <w:vAlign w:val="center"/>
          </w:tcPr>
          <w:p w14:paraId="24EBCA23" w14:textId="77777777" w:rsidR="00A041F6" w:rsidRDefault="00553BA1">
            <w:pPr>
              <w:widowControl w:val="0"/>
              <w:jc w:val="center"/>
            </w:pPr>
            <w:r>
              <w:t>по двум точкам</w:t>
            </w:r>
          </w:p>
        </w:tc>
      </w:tr>
      <w:tr w:rsidR="00A041F6" w14:paraId="4454BA7A"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6651F939" w14:textId="77777777" w:rsidR="00A041F6" w:rsidRDefault="00553BA1">
            <w:pPr>
              <w:widowControl w:val="0"/>
            </w:pPr>
            <w:r>
              <w:t>Интерфейс для связи с ПК</w:t>
            </w:r>
          </w:p>
        </w:tc>
        <w:tc>
          <w:tcPr>
            <w:tcW w:w="3400" w:type="dxa"/>
            <w:tcBorders>
              <w:top w:val="single" w:sz="4" w:space="0" w:color="000000"/>
              <w:left w:val="single" w:sz="4" w:space="0" w:color="000000"/>
              <w:bottom w:val="single" w:sz="4" w:space="0" w:color="000000"/>
              <w:right w:val="single" w:sz="4" w:space="0" w:color="000000"/>
            </w:tcBorders>
            <w:vAlign w:val="center"/>
          </w:tcPr>
          <w:p w14:paraId="71D2F02C" w14:textId="77777777" w:rsidR="00A041F6" w:rsidRDefault="00553BA1">
            <w:pPr>
              <w:widowControl w:val="0"/>
              <w:jc w:val="center"/>
            </w:pPr>
            <w:r>
              <w:rPr>
                <w:lang w:val="en-US"/>
              </w:rPr>
              <w:t>RS</w:t>
            </w:r>
            <w:r>
              <w:t>232/</w:t>
            </w:r>
            <w:r>
              <w:rPr>
                <w:lang w:val="en-US"/>
              </w:rPr>
              <w:t xml:space="preserve"> RS485/Wi-Fi</w:t>
            </w:r>
          </w:p>
        </w:tc>
      </w:tr>
      <w:tr w:rsidR="00A041F6" w14:paraId="4C3D4F6F"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0182A2C8" w14:textId="77777777" w:rsidR="00A041F6" w:rsidRDefault="00553BA1">
            <w:pPr>
              <w:widowControl w:val="0"/>
            </w:pPr>
            <w:r>
              <w:t xml:space="preserve">Параметры </w:t>
            </w:r>
            <w:r>
              <w:rPr>
                <w:lang w:val="en-US"/>
              </w:rPr>
              <w:t>Wi</w:t>
            </w:r>
            <w:r w:rsidRPr="00964269">
              <w:t>-</w:t>
            </w:r>
            <w:r>
              <w:rPr>
                <w:lang w:val="en-US"/>
              </w:rPr>
              <w:t>Fi</w:t>
            </w:r>
            <w:r>
              <w:t>, частотный диапазон:</w:t>
            </w:r>
          </w:p>
        </w:tc>
        <w:tc>
          <w:tcPr>
            <w:tcW w:w="3400" w:type="dxa"/>
            <w:tcBorders>
              <w:top w:val="single" w:sz="4" w:space="0" w:color="000000"/>
              <w:left w:val="single" w:sz="4" w:space="0" w:color="000000"/>
              <w:bottom w:val="single" w:sz="4" w:space="0" w:color="000000"/>
              <w:right w:val="single" w:sz="4" w:space="0" w:color="000000"/>
            </w:tcBorders>
            <w:vAlign w:val="center"/>
          </w:tcPr>
          <w:p w14:paraId="0BAB7893" w14:textId="77777777" w:rsidR="00A041F6" w:rsidRDefault="00553BA1">
            <w:pPr>
              <w:widowControl w:val="0"/>
              <w:jc w:val="center"/>
            </w:pPr>
            <w:r>
              <w:t>2,4 ГГц</w:t>
            </w:r>
          </w:p>
        </w:tc>
      </w:tr>
      <w:tr w:rsidR="00A041F6" w14:paraId="1F1346F4"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671D24DC" w14:textId="77777777" w:rsidR="00A041F6" w:rsidRDefault="00553BA1">
            <w:pPr>
              <w:widowControl w:val="0"/>
            </w:pPr>
            <w:r>
              <w:t xml:space="preserve">Параметры </w:t>
            </w:r>
            <w:r>
              <w:rPr>
                <w:lang w:val="en-US"/>
              </w:rPr>
              <w:t>Wi</w:t>
            </w:r>
            <w:r w:rsidRPr="00964269">
              <w:t>-</w:t>
            </w:r>
            <w:r>
              <w:rPr>
                <w:lang w:val="en-US"/>
              </w:rPr>
              <w:t>Fi</w:t>
            </w:r>
            <w:r>
              <w:t>, протокол и прочие параметры:</w:t>
            </w:r>
          </w:p>
        </w:tc>
        <w:tc>
          <w:tcPr>
            <w:tcW w:w="3400" w:type="dxa"/>
            <w:tcBorders>
              <w:top w:val="single" w:sz="4" w:space="0" w:color="000000"/>
              <w:left w:val="single" w:sz="4" w:space="0" w:color="000000"/>
              <w:bottom w:val="single" w:sz="4" w:space="0" w:color="000000"/>
              <w:right w:val="single" w:sz="4" w:space="0" w:color="000000"/>
            </w:tcBorders>
            <w:vAlign w:val="center"/>
          </w:tcPr>
          <w:p w14:paraId="641BF1AC" w14:textId="77777777" w:rsidR="00A041F6" w:rsidRDefault="00553BA1">
            <w:pPr>
              <w:widowControl w:val="0"/>
              <w:jc w:val="center"/>
            </w:pPr>
            <w:r>
              <w:t>Приведены в приложении Г</w:t>
            </w:r>
          </w:p>
        </w:tc>
      </w:tr>
      <w:tr w:rsidR="00A041F6" w14:paraId="14521B92"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4195AE98" w14:textId="77777777" w:rsidR="00A041F6" w:rsidRDefault="00553BA1">
            <w:pPr>
              <w:widowControl w:val="0"/>
            </w:pPr>
            <w:r>
              <w:t>Вероятность безотказной работы весов за 2000 часов, не менее</w:t>
            </w:r>
          </w:p>
        </w:tc>
        <w:tc>
          <w:tcPr>
            <w:tcW w:w="3400" w:type="dxa"/>
            <w:tcBorders>
              <w:top w:val="single" w:sz="4" w:space="0" w:color="000000"/>
              <w:left w:val="single" w:sz="4" w:space="0" w:color="000000"/>
              <w:bottom w:val="single" w:sz="4" w:space="0" w:color="000000"/>
              <w:right w:val="single" w:sz="4" w:space="0" w:color="000000"/>
            </w:tcBorders>
            <w:vAlign w:val="center"/>
          </w:tcPr>
          <w:p w14:paraId="2657E0A7" w14:textId="77777777" w:rsidR="00A041F6" w:rsidRDefault="00553BA1">
            <w:pPr>
              <w:widowControl w:val="0"/>
              <w:jc w:val="center"/>
            </w:pPr>
            <w:r>
              <w:t>0,92</w:t>
            </w:r>
          </w:p>
        </w:tc>
      </w:tr>
      <w:tr w:rsidR="00A041F6" w14:paraId="675D9A2C" w14:textId="77777777">
        <w:trPr>
          <w:jc w:val="center"/>
        </w:trPr>
        <w:tc>
          <w:tcPr>
            <w:tcW w:w="6854" w:type="dxa"/>
            <w:tcBorders>
              <w:top w:val="single" w:sz="4" w:space="0" w:color="000000"/>
              <w:left w:val="single" w:sz="4" w:space="0" w:color="000000"/>
              <w:bottom w:val="single" w:sz="4" w:space="0" w:color="000000"/>
              <w:right w:val="single" w:sz="4" w:space="0" w:color="000000"/>
            </w:tcBorders>
          </w:tcPr>
          <w:p w14:paraId="2CF86CA8" w14:textId="77777777" w:rsidR="00A041F6" w:rsidRDefault="00553BA1">
            <w:pPr>
              <w:widowControl w:val="0"/>
            </w:pPr>
            <w:r>
              <w:t>Средний срок службы, лет, не менее</w:t>
            </w:r>
          </w:p>
        </w:tc>
        <w:tc>
          <w:tcPr>
            <w:tcW w:w="3400" w:type="dxa"/>
            <w:tcBorders>
              <w:top w:val="single" w:sz="4" w:space="0" w:color="000000"/>
              <w:left w:val="single" w:sz="4" w:space="0" w:color="000000"/>
              <w:bottom w:val="single" w:sz="4" w:space="0" w:color="000000"/>
              <w:right w:val="single" w:sz="4" w:space="0" w:color="000000"/>
            </w:tcBorders>
            <w:vAlign w:val="center"/>
          </w:tcPr>
          <w:p w14:paraId="516D40D9" w14:textId="77777777" w:rsidR="00A041F6" w:rsidRDefault="00553BA1">
            <w:pPr>
              <w:widowControl w:val="0"/>
              <w:jc w:val="center"/>
            </w:pPr>
            <w:r>
              <w:t>10</w:t>
            </w:r>
          </w:p>
        </w:tc>
      </w:tr>
    </w:tbl>
    <w:p w14:paraId="0CF085EB" w14:textId="77777777" w:rsidR="00A041F6" w:rsidRDefault="00A041F6">
      <w:pPr>
        <w:pStyle w:val="af"/>
        <w:tabs>
          <w:tab w:val="left" w:pos="1260"/>
        </w:tabs>
        <w:rPr>
          <w:sz w:val="32"/>
        </w:rPr>
      </w:pPr>
    </w:p>
    <w:p w14:paraId="024E4C7C" w14:textId="77777777" w:rsidR="00A041F6" w:rsidRDefault="00553BA1">
      <w:pPr>
        <w:ind w:right="83" w:firstLine="709"/>
        <w:jc w:val="both"/>
        <w:rPr>
          <w:color w:val="000000"/>
        </w:rPr>
      </w:pPr>
      <w:r>
        <w:t xml:space="preserve">Программное обеспечение (далее ПО) приборов является встроенным и метрологически значимым,  используется в стационарной (закрепленной) аппаратной части с определенными программными средствами. Идентификационным признаком ПО служит номер версии, </w:t>
      </w:r>
      <w:r>
        <w:rPr>
          <w:color w:val="000000"/>
        </w:rPr>
        <w:t>который отображается на дисплее по запросу через</w:t>
      </w:r>
      <w:r>
        <w:rPr>
          <w:bCs/>
          <w:color w:val="000000"/>
        </w:rPr>
        <w:t xml:space="preserve"> меню прибора.</w:t>
      </w:r>
      <w:r>
        <w:br w:type="page"/>
      </w:r>
    </w:p>
    <w:p w14:paraId="10D8E8CC" w14:textId="77777777" w:rsidR="00A041F6" w:rsidRDefault="00553BA1">
      <w:pPr>
        <w:ind w:right="83" w:firstLine="709"/>
        <w:jc w:val="both"/>
      </w:pPr>
      <w:r>
        <w:lastRenderedPageBreak/>
        <w:t>Таблица 2 - Идентификационные данные ПО</w:t>
      </w:r>
    </w:p>
    <w:tbl>
      <w:tblPr>
        <w:tblW w:w="9781" w:type="dxa"/>
        <w:tblInd w:w="109" w:type="dxa"/>
        <w:tblLayout w:type="fixed"/>
        <w:tblLook w:val="01E0" w:firstRow="1" w:lastRow="1" w:firstColumn="1" w:lastColumn="1" w:noHBand="0" w:noVBand="0"/>
      </w:tblPr>
      <w:tblGrid>
        <w:gridCol w:w="4536"/>
        <w:gridCol w:w="5245"/>
      </w:tblGrid>
      <w:tr w:rsidR="00A041F6" w14:paraId="7ED4B625" w14:textId="77777777">
        <w:trPr>
          <w:trHeight w:val="417"/>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792FB" w14:textId="77777777" w:rsidR="00A041F6" w:rsidRDefault="00553BA1">
            <w:pPr>
              <w:widowControl w:val="0"/>
              <w:ind w:right="-250"/>
            </w:pPr>
            <w:r>
              <w:t>Идентификационные данные (признаки)</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92DB" w14:textId="77777777" w:rsidR="00A041F6" w:rsidRDefault="00553BA1">
            <w:pPr>
              <w:widowControl w:val="0"/>
              <w:jc w:val="center"/>
            </w:pPr>
            <w:r>
              <w:t>Значение</w:t>
            </w:r>
          </w:p>
        </w:tc>
      </w:tr>
      <w:tr w:rsidR="00A041F6" w14:paraId="6A19989E"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15C9A6F" w14:textId="77777777" w:rsidR="00A041F6" w:rsidRDefault="00553BA1">
            <w:pPr>
              <w:widowControl w:val="0"/>
              <w:spacing w:before="20" w:after="20"/>
            </w:pPr>
            <w:r>
              <w:t>Идентификационное наименование ПО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9D6ADE" w14:textId="77777777" w:rsidR="00A041F6" w:rsidRDefault="00553BA1">
            <w:pPr>
              <w:widowControl w:val="0"/>
              <w:spacing w:before="20" w:after="20"/>
              <w:jc w:val="center"/>
              <w:rPr>
                <w:spacing w:val="-2"/>
              </w:rPr>
            </w:pPr>
            <w:r>
              <w:rPr>
                <w:spacing w:val="-2"/>
              </w:rPr>
              <w:t>КСК18</w:t>
            </w:r>
          </w:p>
        </w:tc>
      </w:tr>
      <w:tr w:rsidR="00A041F6" w14:paraId="5CFA4A01"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300DAA9" w14:textId="77777777" w:rsidR="00A041F6" w:rsidRDefault="00553BA1">
            <w:pPr>
              <w:widowControl w:val="0"/>
              <w:ind w:right="-108"/>
            </w:pPr>
            <w:r>
              <w:t>Номер версии</w:t>
            </w:r>
          </w:p>
          <w:p w14:paraId="02D16981" w14:textId="77777777" w:rsidR="00A041F6" w:rsidRDefault="00553BA1">
            <w:pPr>
              <w:widowControl w:val="0"/>
              <w:ind w:right="-108"/>
            </w:pPr>
            <w:r>
              <w:t>(идентификационный номер) ПО</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20C1" w14:textId="77777777" w:rsidR="00A041F6" w:rsidRDefault="00553BA1">
            <w:pPr>
              <w:widowControl w:val="0"/>
              <w:jc w:val="center"/>
              <w:rPr>
                <w:spacing w:val="-2"/>
              </w:rPr>
            </w:pPr>
            <w:r>
              <w:rPr>
                <w:spacing w:val="-2"/>
                <w:lang w:val="en-US"/>
              </w:rPr>
              <w:t>1.01, 1.02, 1.03</w:t>
            </w:r>
          </w:p>
        </w:tc>
      </w:tr>
      <w:tr w:rsidR="00A041F6" w14:paraId="2F13FA2B" w14:textId="77777777">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8F5FA8F" w14:textId="77777777" w:rsidR="00A041F6" w:rsidRDefault="00553BA1">
            <w:pPr>
              <w:widowControl w:val="0"/>
              <w:spacing w:before="40" w:after="40"/>
            </w:pPr>
            <w:r>
              <w:t>Цифровой идентификатор ПО</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F99EC88" w14:textId="77777777" w:rsidR="00A041F6" w:rsidRDefault="00553BA1">
            <w:pPr>
              <w:widowControl w:val="0"/>
              <w:spacing w:before="40" w:after="40"/>
              <w:ind w:left="-108" w:right="-59"/>
              <w:jc w:val="center"/>
            </w:pPr>
            <w:r>
              <w:t>отсутствует, исполняемый код недоступен</w:t>
            </w:r>
          </w:p>
        </w:tc>
      </w:tr>
    </w:tbl>
    <w:p w14:paraId="2C711884" w14:textId="77777777" w:rsidR="00A041F6" w:rsidRDefault="00553BA1">
      <w:pPr>
        <w:spacing w:before="60"/>
        <w:ind w:firstLine="709"/>
        <w:jc w:val="both"/>
      </w:pPr>
      <w:r>
        <w:t>Уровень защиты ПО соответствует высокому уровню по  Р 50.2.077-2014.</w:t>
      </w:r>
    </w:p>
    <w:p w14:paraId="09C65214" w14:textId="77777777" w:rsidR="00A041F6" w:rsidRDefault="00A041F6">
      <w:pPr>
        <w:pStyle w:val="af"/>
        <w:tabs>
          <w:tab w:val="left" w:pos="1260"/>
        </w:tabs>
        <w:ind w:firstLine="720"/>
        <w:rPr>
          <w:sz w:val="16"/>
          <w:szCs w:val="16"/>
        </w:rPr>
      </w:pPr>
    </w:p>
    <w:p w14:paraId="18477FBE" w14:textId="77777777" w:rsidR="00A041F6" w:rsidRDefault="00553BA1">
      <w:pPr>
        <w:pStyle w:val="20"/>
      </w:pPr>
      <w:bookmarkStart w:id="5" w:name="_Toc136272071"/>
      <w:r>
        <w:t>1.3 Комплект поставки</w:t>
      </w:r>
      <w:bookmarkEnd w:id="5"/>
    </w:p>
    <w:p w14:paraId="09FC5187" w14:textId="77777777" w:rsidR="00A041F6" w:rsidRDefault="00553BA1">
      <w:pPr>
        <w:ind w:left="720"/>
        <w:jc w:val="both"/>
      </w:pPr>
      <w:r>
        <w:t>Прибор поставляется в комплекте, указанном в таблице 3.</w:t>
      </w:r>
    </w:p>
    <w:p w14:paraId="2FD04FAE" w14:textId="77777777" w:rsidR="00A041F6" w:rsidRDefault="00553BA1">
      <w:r>
        <w:t>Таблица 3 – Комплект поставки</w:t>
      </w:r>
    </w:p>
    <w:tbl>
      <w:tblPr>
        <w:tblW w:w="4900" w:type="pct"/>
        <w:jc w:val="center"/>
        <w:tblLayout w:type="fixed"/>
        <w:tblLook w:val="0000" w:firstRow="0" w:lastRow="0" w:firstColumn="0" w:lastColumn="0" w:noHBand="0" w:noVBand="0"/>
      </w:tblPr>
      <w:tblGrid>
        <w:gridCol w:w="3203"/>
        <w:gridCol w:w="2740"/>
        <w:gridCol w:w="1010"/>
        <w:gridCol w:w="3038"/>
      </w:tblGrid>
      <w:tr w:rsidR="00A041F6" w14:paraId="6EBF0FEA" w14:textId="77777777">
        <w:trPr>
          <w:trHeight w:val="349"/>
          <w:jc w:val="center"/>
        </w:trPr>
        <w:tc>
          <w:tcPr>
            <w:tcW w:w="3206" w:type="dxa"/>
            <w:tcBorders>
              <w:top w:val="single" w:sz="4" w:space="0" w:color="000000"/>
              <w:left w:val="single" w:sz="4" w:space="0" w:color="000000"/>
              <w:bottom w:val="single" w:sz="4" w:space="0" w:color="000000"/>
              <w:right w:val="single" w:sz="4" w:space="0" w:color="000000"/>
            </w:tcBorders>
          </w:tcPr>
          <w:p w14:paraId="658DA36B" w14:textId="77777777" w:rsidR="00A041F6" w:rsidRDefault="00553BA1">
            <w:pPr>
              <w:widowControl w:val="0"/>
              <w:jc w:val="center"/>
            </w:pPr>
            <w:r>
              <w:t>Наименование</w:t>
            </w:r>
          </w:p>
        </w:tc>
        <w:tc>
          <w:tcPr>
            <w:tcW w:w="2742" w:type="dxa"/>
            <w:tcBorders>
              <w:top w:val="single" w:sz="4" w:space="0" w:color="000000"/>
              <w:left w:val="single" w:sz="4" w:space="0" w:color="000000"/>
              <w:bottom w:val="single" w:sz="4" w:space="0" w:color="000000"/>
              <w:right w:val="single" w:sz="4" w:space="0" w:color="000000"/>
            </w:tcBorders>
          </w:tcPr>
          <w:p w14:paraId="05C33E94" w14:textId="77777777" w:rsidR="00A041F6" w:rsidRDefault="00553BA1">
            <w:pPr>
              <w:widowControl w:val="0"/>
              <w:jc w:val="center"/>
            </w:pPr>
            <w:r>
              <w:t>Обозначение</w:t>
            </w:r>
          </w:p>
        </w:tc>
        <w:tc>
          <w:tcPr>
            <w:tcW w:w="1011" w:type="dxa"/>
            <w:tcBorders>
              <w:top w:val="single" w:sz="4" w:space="0" w:color="000000"/>
              <w:left w:val="single" w:sz="4" w:space="0" w:color="000000"/>
              <w:bottom w:val="single" w:sz="4" w:space="0" w:color="000000"/>
              <w:right w:val="single" w:sz="4" w:space="0" w:color="000000"/>
            </w:tcBorders>
          </w:tcPr>
          <w:p w14:paraId="2E446D29" w14:textId="77777777" w:rsidR="00A041F6" w:rsidRDefault="00553BA1">
            <w:pPr>
              <w:widowControl w:val="0"/>
              <w:jc w:val="center"/>
            </w:pPr>
            <w:r>
              <w:t>Кол-во</w:t>
            </w:r>
          </w:p>
        </w:tc>
        <w:tc>
          <w:tcPr>
            <w:tcW w:w="3040" w:type="dxa"/>
            <w:tcBorders>
              <w:top w:val="single" w:sz="4" w:space="0" w:color="000000"/>
              <w:left w:val="single" w:sz="4" w:space="0" w:color="000000"/>
              <w:bottom w:val="single" w:sz="4" w:space="0" w:color="000000"/>
              <w:right w:val="single" w:sz="4" w:space="0" w:color="000000"/>
            </w:tcBorders>
          </w:tcPr>
          <w:p w14:paraId="121C9CFB" w14:textId="77777777" w:rsidR="00A041F6" w:rsidRDefault="00553BA1">
            <w:pPr>
              <w:widowControl w:val="0"/>
              <w:jc w:val="center"/>
            </w:pPr>
            <w:r>
              <w:t>Примечание</w:t>
            </w:r>
          </w:p>
        </w:tc>
      </w:tr>
      <w:tr w:rsidR="00A041F6" w14:paraId="7B8B749E" w14:textId="77777777">
        <w:trPr>
          <w:trHeight w:val="473"/>
          <w:jc w:val="center"/>
        </w:trPr>
        <w:tc>
          <w:tcPr>
            <w:tcW w:w="3206" w:type="dxa"/>
            <w:tcBorders>
              <w:top w:val="single" w:sz="4" w:space="0" w:color="000000"/>
              <w:left w:val="single" w:sz="4" w:space="0" w:color="000000"/>
              <w:bottom w:val="single" w:sz="4" w:space="0" w:color="000000"/>
              <w:right w:val="single" w:sz="4" w:space="0" w:color="000000"/>
            </w:tcBorders>
            <w:vAlign w:val="center"/>
          </w:tcPr>
          <w:p w14:paraId="32D26FD5" w14:textId="77777777" w:rsidR="00A041F6" w:rsidRDefault="00553BA1">
            <w:pPr>
              <w:pStyle w:val="4"/>
              <w:widowControl w:val="0"/>
              <w:rPr>
                <w:sz w:val="24"/>
              </w:rPr>
            </w:pPr>
            <w:r>
              <w:rPr>
                <w:sz w:val="24"/>
              </w:rPr>
              <w:t>Прибор КСК18</w:t>
            </w:r>
          </w:p>
        </w:tc>
        <w:tc>
          <w:tcPr>
            <w:tcW w:w="2742" w:type="dxa"/>
            <w:tcBorders>
              <w:top w:val="single" w:sz="4" w:space="0" w:color="000000"/>
              <w:left w:val="single" w:sz="4" w:space="0" w:color="000000"/>
              <w:bottom w:val="single" w:sz="4" w:space="0" w:color="000000"/>
              <w:right w:val="single" w:sz="4" w:space="0" w:color="000000"/>
            </w:tcBorders>
            <w:vAlign w:val="center"/>
          </w:tcPr>
          <w:p w14:paraId="4E19008A" w14:textId="77777777" w:rsidR="00A041F6" w:rsidRDefault="00553BA1">
            <w:pPr>
              <w:pStyle w:val="4"/>
              <w:widowControl w:val="0"/>
              <w:jc w:val="center"/>
              <w:rPr>
                <w:sz w:val="24"/>
              </w:rPr>
            </w:pPr>
            <w:r>
              <w:rPr>
                <w:sz w:val="24"/>
              </w:rPr>
              <w:t>КСК18 Т427479.003</w:t>
            </w:r>
          </w:p>
        </w:tc>
        <w:tc>
          <w:tcPr>
            <w:tcW w:w="1011" w:type="dxa"/>
            <w:tcBorders>
              <w:top w:val="single" w:sz="4" w:space="0" w:color="000000"/>
              <w:left w:val="single" w:sz="4" w:space="0" w:color="000000"/>
              <w:bottom w:val="single" w:sz="4" w:space="0" w:color="000000"/>
              <w:right w:val="single" w:sz="4" w:space="0" w:color="000000"/>
            </w:tcBorders>
            <w:vAlign w:val="center"/>
          </w:tcPr>
          <w:p w14:paraId="303696E2" w14:textId="77777777" w:rsidR="00A041F6" w:rsidRDefault="00553BA1">
            <w:pPr>
              <w:widowControl w:val="0"/>
              <w:jc w:val="center"/>
            </w:pPr>
            <w:r>
              <w:t>1 шт.</w:t>
            </w:r>
          </w:p>
        </w:tc>
        <w:tc>
          <w:tcPr>
            <w:tcW w:w="3040" w:type="dxa"/>
            <w:tcBorders>
              <w:top w:val="single" w:sz="4" w:space="0" w:color="000000"/>
              <w:left w:val="single" w:sz="4" w:space="0" w:color="000000"/>
              <w:bottom w:val="single" w:sz="4" w:space="0" w:color="000000"/>
              <w:right w:val="single" w:sz="4" w:space="0" w:color="000000"/>
            </w:tcBorders>
          </w:tcPr>
          <w:p w14:paraId="39473365" w14:textId="77777777" w:rsidR="00A041F6" w:rsidRDefault="00553BA1">
            <w:pPr>
              <w:widowControl w:val="0"/>
            </w:pPr>
            <w:r>
              <w:t>поставляется в соответствии с заказом</w:t>
            </w:r>
          </w:p>
        </w:tc>
      </w:tr>
      <w:tr w:rsidR="00A041F6" w14:paraId="267BB908" w14:textId="77777777">
        <w:trPr>
          <w:trHeight w:val="282"/>
          <w:jc w:val="center"/>
        </w:trPr>
        <w:tc>
          <w:tcPr>
            <w:tcW w:w="3206" w:type="dxa"/>
            <w:tcBorders>
              <w:top w:val="single" w:sz="4" w:space="0" w:color="000000"/>
              <w:left w:val="single" w:sz="4" w:space="0" w:color="000000"/>
              <w:bottom w:val="single" w:sz="4" w:space="0" w:color="000000"/>
              <w:right w:val="single" w:sz="4" w:space="0" w:color="000000"/>
            </w:tcBorders>
            <w:vAlign w:val="center"/>
          </w:tcPr>
          <w:p w14:paraId="3005C3D1" w14:textId="77777777" w:rsidR="00A041F6" w:rsidRDefault="00553BA1">
            <w:pPr>
              <w:pStyle w:val="4"/>
              <w:widowControl w:val="0"/>
              <w:rPr>
                <w:sz w:val="24"/>
              </w:rPr>
            </w:pPr>
            <w:r>
              <w:rPr>
                <w:sz w:val="24"/>
              </w:rPr>
              <w:t>Кабель питания,</w:t>
            </w:r>
          </w:p>
          <w:p w14:paraId="6835EA7C" w14:textId="77777777" w:rsidR="00A041F6" w:rsidRDefault="00553BA1">
            <w:pPr>
              <w:pStyle w:val="4"/>
              <w:widowControl w:val="0"/>
              <w:rPr>
                <w:sz w:val="24"/>
              </w:rPr>
            </w:pPr>
            <w:r>
              <w:rPr>
                <w:sz w:val="24"/>
              </w:rPr>
              <w:t>элементы крепления</w:t>
            </w:r>
          </w:p>
        </w:tc>
        <w:tc>
          <w:tcPr>
            <w:tcW w:w="2742" w:type="dxa"/>
            <w:tcBorders>
              <w:top w:val="single" w:sz="4" w:space="0" w:color="000000"/>
              <w:left w:val="single" w:sz="4" w:space="0" w:color="000000"/>
              <w:bottom w:val="single" w:sz="4" w:space="0" w:color="000000"/>
              <w:right w:val="single" w:sz="4" w:space="0" w:color="000000"/>
            </w:tcBorders>
            <w:vAlign w:val="center"/>
          </w:tcPr>
          <w:p w14:paraId="777194C6" w14:textId="77777777" w:rsidR="00A041F6" w:rsidRDefault="00A041F6">
            <w:pPr>
              <w:pStyle w:val="4"/>
              <w:widowControl w:val="0"/>
              <w:jc w:val="center"/>
              <w:rPr>
                <w:sz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5B656830" w14:textId="77777777" w:rsidR="00A041F6" w:rsidRDefault="00A041F6">
            <w:pPr>
              <w:widowControl w:val="0"/>
              <w:jc w:val="center"/>
            </w:pPr>
          </w:p>
        </w:tc>
        <w:tc>
          <w:tcPr>
            <w:tcW w:w="3040" w:type="dxa"/>
            <w:tcBorders>
              <w:top w:val="single" w:sz="4" w:space="0" w:color="000000"/>
              <w:left w:val="single" w:sz="4" w:space="0" w:color="000000"/>
              <w:bottom w:val="single" w:sz="4" w:space="0" w:color="000000"/>
              <w:right w:val="single" w:sz="4" w:space="0" w:color="000000"/>
            </w:tcBorders>
          </w:tcPr>
          <w:p w14:paraId="5C5AE7CE" w14:textId="77777777" w:rsidR="00A041F6" w:rsidRDefault="00553BA1">
            <w:pPr>
              <w:widowControl w:val="0"/>
            </w:pPr>
            <w:r>
              <w:t>если предусмотрено модификацией прибора</w:t>
            </w:r>
          </w:p>
        </w:tc>
      </w:tr>
      <w:tr w:rsidR="00A041F6" w14:paraId="6D00D848" w14:textId="77777777">
        <w:trPr>
          <w:trHeight w:val="282"/>
          <w:jc w:val="center"/>
        </w:trPr>
        <w:tc>
          <w:tcPr>
            <w:tcW w:w="3206" w:type="dxa"/>
            <w:tcBorders>
              <w:top w:val="single" w:sz="4" w:space="0" w:color="000000"/>
              <w:left w:val="single" w:sz="4" w:space="0" w:color="000000"/>
              <w:bottom w:val="single" w:sz="4" w:space="0" w:color="000000"/>
              <w:right w:val="single" w:sz="4" w:space="0" w:color="000000"/>
            </w:tcBorders>
            <w:vAlign w:val="center"/>
          </w:tcPr>
          <w:p w14:paraId="737630A9" w14:textId="77777777" w:rsidR="00A041F6" w:rsidRDefault="00553BA1">
            <w:pPr>
              <w:pStyle w:val="4"/>
              <w:widowControl w:val="0"/>
              <w:rPr>
                <w:sz w:val="24"/>
              </w:rPr>
            </w:pPr>
            <w:r>
              <w:rPr>
                <w:sz w:val="24"/>
              </w:rPr>
              <w:t>Разъём DB-9M с корпусом</w:t>
            </w:r>
          </w:p>
        </w:tc>
        <w:tc>
          <w:tcPr>
            <w:tcW w:w="2742" w:type="dxa"/>
            <w:tcBorders>
              <w:top w:val="single" w:sz="4" w:space="0" w:color="000000"/>
              <w:left w:val="single" w:sz="4" w:space="0" w:color="000000"/>
              <w:bottom w:val="single" w:sz="4" w:space="0" w:color="000000"/>
              <w:right w:val="single" w:sz="4" w:space="0" w:color="000000"/>
            </w:tcBorders>
            <w:vAlign w:val="center"/>
          </w:tcPr>
          <w:p w14:paraId="1835AB8C" w14:textId="77777777" w:rsidR="00A041F6" w:rsidRDefault="00A041F6">
            <w:pPr>
              <w:pStyle w:val="4"/>
              <w:widowControl w:val="0"/>
              <w:jc w:val="center"/>
              <w:rPr>
                <w:sz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5E02DFEA" w14:textId="77777777" w:rsidR="00A041F6" w:rsidRDefault="00553BA1">
            <w:pPr>
              <w:widowControl w:val="0"/>
              <w:jc w:val="center"/>
            </w:pPr>
            <w:r>
              <w:t>1 шт.</w:t>
            </w:r>
          </w:p>
        </w:tc>
        <w:tc>
          <w:tcPr>
            <w:tcW w:w="3040" w:type="dxa"/>
            <w:tcBorders>
              <w:top w:val="single" w:sz="4" w:space="0" w:color="000000"/>
              <w:left w:val="single" w:sz="4" w:space="0" w:color="000000"/>
              <w:bottom w:val="single" w:sz="4" w:space="0" w:color="000000"/>
              <w:right w:val="single" w:sz="4" w:space="0" w:color="000000"/>
            </w:tcBorders>
          </w:tcPr>
          <w:p w14:paraId="2F550DD8" w14:textId="77777777" w:rsidR="00A041F6" w:rsidRDefault="00A041F6">
            <w:pPr>
              <w:widowControl w:val="0"/>
            </w:pPr>
          </w:p>
        </w:tc>
      </w:tr>
      <w:tr w:rsidR="00A041F6" w14:paraId="15B81478" w14:textId="77777777">
        <w:trPr>
          <w:trHeight w:val="282"/>
          <w:jc w:val="center"/>
        </w:trPr>
        <w:tc>
          <w:tcPr>
            <w:tcW w:w="3206" w:type="dxa"/>
            <w:tcBorders>
              <w:top w:val="single" w:sz="4" w:space="0" w:color="000000"/>
              <w:left w:val="single" w:sz="4" w:space="0" w:color="000000"/>
              <w:bottom w:val="single" w:sz="4" w:space="0" w:color="000000"/>
              <w:right w:val="single" w:sz="4" w:space="0" w:color="000000"/>
            </w:tcBorders>
            <w:vAlign w:val="center"/>
          </w:tcPr>
          <w:p w14:paraId="54762091" w14:textId="77777777" w:rsidR="00A041F6" w:rsidRDefault="00553BA1">
            <w:pPr>
              <w:pStyle w:val="4"/>
              <w:widowControl w:val="0"/>
              <w:rPr>
                <w:sz w:val="24"/>
              </w:rPr>
            </w:pPr>
            <w:r>
              <w:rPr>
                <w:sz w:val="24"/>
              </w:rPr>
              <w:t>Разъём GX12-5 (на кабель)</w:t>
            </w:r>
          </w:p>
        </w:tc>
        <w:tc>
          <w:tcPr>
            <w:tcW w:w="2742" w:type="dxa"/>
            <w:tcBorders>
              <w:top w:val="single" w:sz="4" w:space="0" w:color="000000"/>
              <w:left w:val="single" w:sz="4" w:space="0" w:color="000000"/>
              <w:bottom w:val="single" w:sz="4" w:space="0" w:color="000000"/>
              <w:right w:val="single" w:sz="4" w:space="0" w:color="000000"/>
            </w:tcBorders>
            <w:vAlign w:val="center"/>
          </w:tcPr>
          <w:p w14:paraId="52CC2F6B" w14:textId="77777777" w:rsidR="00A041F6" w:rsidRDefault="00A041F6">
            <w:pPr>
              <w:pStyle w:val="4"/>
              <w:widowControl w:val="0"/>
              <w:jc w:val="center"/>
              <w:rPr>
                <w:sz w:val="24"/>
              </w:rPr>
            </w:pPr>
          </w:p>
        </w:tc>
        <w:tc>
          <w:tcPr>
            <w:tcW w:w="1011" w:type="dxa"/>
            <w:tcBorders>
              <w:top w:val="single" w:sz="4" w:space="0" w:color="000000"/>
              <w:left w:val="single" w:sz="4" w:space="0" w:color="000000"/>
              <w:bottom w:val="single" w:sz="4" w:space="0" w:color="000000"/>
              <w:right w:val="single" w:sz="4" w:space="0" w:color="000000"/>
            </w:tcBorders>
            <w:vAlign w:val="center"/>
          </w:tcPr>
          <w:p w14:paraId="7E44066A" w14:textId="77777777" w:rsidR="00A041F6" w:rsidRDefault="00553BA1">
            <w:pPr>
              <w:widowControl w:val="0"/>
              <w:jc w:val="center"/>
            </w:pPr>
            <w:r>
              <w:t>1 шт.</w:t>
            </w:r>
          </w:p>
        </w:tc>
        <w:tc>
          <w:tcPr>
            <w:tcW w:w="3040" w:type="dxa"/>
            <w:tcBorders>
              <w:top w:val="single" w:sz="4" w:space="0" w:color="000000"/>
              <w:left w:val="single" w:sz="4" w:space="0" w:color="000000"/>
              <w:bottom w:val="single" w:sz="4" w:space="0" w:color="000000"/>
              <w:right w:val="single" w:sz="4" w:space="0" w:color="000000"/>
            </w:tcBorders>
          </w:tcPr>
          <w:p w14:paraId="12B71BF4" w14:textId="77777777" w:rsidR="00A041F6" w:rsidRDefault="00553BA1">
            <w:pPr>
              <w:widowControl w:val="0"/>
            </w:pPr>
            <w:r>
              <w:t>отдельно, либо в составе кабеля</w:t>
            </w:r>
          </w:p>
        </w:tc>
      </w:tr>
      <w:tr w:rsidR="00A041F6" w14:paraId="5A64642B" w14:textId="77777777">
        <w:trPr>
          <w:trHeight w:val="188"/>
          <w:jc w:val="center"/>
        </w:trPr>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F53E" w14:textId="77777777" w:rsidR="00A041F6" w:rsidRDefault="00553BA1">
            <w:pPr>
              <w:widowControl w:val="0"/>
              <w:jc w:val="both"/>
            </w:pPr>
            <w:r>
              <w:t>Руководство по эксплуатации</w:t>
            </w:r>
          </w:p>
        </w:tc>
        <w:tc>
          <w:tcPr>
            <w:tcW w:w="2742" w:type="dxa"/>
            <w:tcBorders>
              <w:top w:val="single" w:sz="4" w:space="0" w:color="000000"/>
              <w:left w:val="single" w:sz="4" w:space="0" w:color="000000"/>
              <w:bottom w:val="single" w:sz="4" w:space="0" w:color="000000"/>
              <w:right w:val="single" w:sz="4" w:space="0" w:color="000000"/>
            </w:tcBorders>
            <w:vAlign w:val="center"/>
          </w:tcPr>
          <w:p w14:paraId="63CE2775" w14:textId="77777777" w:rsidR="00A041F6" w:rsidRDefault="00553BA1">
            <w:pPr>
              <w:widowControl w:val="0"/>
              <w:ind w:left="-250" w:right="-173"/>
              <w:jc w:val="center"/>
            </w:pPr>
            <w:r>
              <w:rPr>
                <w:sz w:val="23"/>
                <w:szCs w:val="23"/>
              </w:rPr>
              <w:t xml:space="preserve"> </w:t>
            </w:r>
            <w:r>
              <w:t>КСК18 Т427479.003 РЭ</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76CCAED5" w14:textId="77777777" w:rsidR="00A041F6" w:rsidRDefault="00553BA1">
            <w:pPr>
              <w:widowControl w:val="0"/>
              <w:jc w:val="center"/>
            </w:pPr>
            <w:r>
              <w:t>1 экз.</w:t>
            </w:r>
          </w:p>
        </w:tc>
        <w:tc>
          <w:tcPr>
            <w:tcW w:w="3040" w:type="dxa"/>
            <w:tcBorders>
              <w:top w:val="single" w:sz="4" w:space="0" w:color="000000"/>
              <w:left w:val="single" w:sz="4" w:space="0" w:color="000000"/>
              <w:bottom w:val="single" w:sz="4" w:space="0" w:color="000000"/>
              <w:right w:val="single" w:sz="4" w:space="0" w:color="000000"/>
            </w:tcBorders>
          </w:tcPr>
          <w:p w14:paraId="255C20D5" w14:textId="77777777" w:rsidR="00A041F6" w:rsidRDefault="00553BA1">
            <w:pPr>
              <w:widowControl w:val="0"/>
            </w:pPr>
            <w:r>
              <w:t>один экземпляр на партию из 100 шт. или в один адрес</w:t>
            </w:r>
          </w:p>
        </w:tc>
      </w:tr>
      <w:tr w:rsidR="00A041F6" w14:paraId="551B3829" w14:textId="77777777">
        <w:trPr>
          <w:trHeight w:val="188"/>
          <w:jc w:val="center"/>
        </w:trPr>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3A8D3" w14:textId="77777777" w:rsidR="00A041F6" w:rsidRDefault="00553BA1">
            <w:pPr>
              <w:widowControl w:val="0"/>
              <w:spacing w:before="20" w:after="20"/>
              <w:jc w:val="both"/>
            </w:pPr>
            <w:r>
              <w:t>Паспорт</w:t>
            </w:r>
          </w:p>
        </w:tc>
        <w:tc>
          <w:tcPr>
            <w:tcW w:w="2742" w:type="dxa"/>
            <w:tcBorders>
              <w:top w:val="single" w:sz="4" w:space="0" w:color="000000"/>
              <w:left w:val="single" w:sz="4" w:space="0" w:color="000000"/>
              <w:bottom w:val="single" w:sz="4" w:space="0" w:color="000000"/>
              <w:right w:val="single" w:sz="4" w:space="0" w:color="000000"/>
            </w:tcBorders>
            <w:vAlign w:val="center"/>
          </w:tcPr>
          <w:p w14:paraId="02509361" w14:textId="77777777" w:rsidR="00A041F6" w:rsidRDefault="00553BA1">
            <w:pPr>
              <w:widowControl w:val="0"/>
              <w:spacing w:before="20" w:after="20"/>
              <w:jc w:val="center"/>
            </w:pPr>
            <w:r>
              <w:t>КСК18 Т427479.003 ПС</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683292DA" w14:textId="77777777" w:rsidR="00A041F6" w:rsidRDefault="00553BA1">
            <w:pPr>
              <w:widowControl w:val="0"/>
              <w:spacing w:before="20" w:after="20"/>
              <w:jc w:val="center"/>
            </w:pPr>
            <w:r>
              <w:t>1 экз.</w:t>
            </w:r>
          </w:p>
        </w:tc>
        <w:tc>
          <w:tcPr>
            <w:tcW w:w="3040" w:type="dxa"/>
            <w:tcBorders>
              <w:top w:val="single" w:sz="4" w:space="0" w:color="000000"/>
              <w:left w:val="single" w:sz="4" w:space="0" w:color="000000"/>
              <w:bottom w:val="single" w:sz="4" w:space="0" w:color="000000"/>
              <w:right w:val="single" w:sz="4" w:space="0" w:color="000000"/>
            </w:tcBorders>
          </w:tcPr>
          <w:p w14:paraId="7738B240" w14:textId="77777777" w:rsidR="00A041F6" w:rsidRDefault="00A041F6">
            <w:pPr>
              <w:widowControl w:val="0"/>
              <w:spacing w:before="20" w:after="20"/>
              <w:jc w:val="center"/>
            </w:pPr>
          </w:p>
        </w:tc>
      </w:tr>
      <w:tr w:rsidR="00A041F6" w14:paraId="119C0C3E" w14:textId="77777777">
        <w:trPr>
          <w:trHeight w:val="188"/>
          <w:jc w:val="center"/>
        </w:trPr>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660ED" w14:textId="77777777" w:rsidR="00A041F6" w:rsidRDefault="00553BA1">
            <w:pPr>
              <w:widowControl w:val="0"/>
              <w:jc w:val="both"/>
            </w:pPr>
            <w:r>
              <w:t>Методика поверки*</w:t>
            </w:r>
          </w:p>
        </w:tc>
        <w:tc>
          <w:tcPr>
            <w:tcW w:w="2742" w:type="dxa"/>
            <w:tcBorders>
              <w:top w:val="single" w:sz="4" w:space="0" w:color="000000"/>
              <w:left w:val="single" w:sz="4" w:space="0" w:color="000000"/>
              <w:bottom w:val="single" w:sz="4" w:space="0" w:color="000000"/>
              <w:right w:val="single" w:sz="4" w:space="0" w:color="000000"/>
            </w:tcBorders>
            <w:vAlign w:val="center"/>
          </w:tcPr>
          <w:p w14:paraId="77012A61" w14:textId="77777777" w:rsidR="00A041F6" w:rsidRDefault="00553BA1">
            <w:pPr>
              <w:widowControl w:val="0"/>
              <w:jc w:val="center"/>
            </w:pPr>
            <w:r>
              <w:t>МП-101-RA.</w:t>
            </w:r>
            <w:r>
              <w:rPr>
                <w:lang w:val="en-US"/>
              </w:rPr>
              <w:t>RU.310556-2017</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14:paraId="02C3B39E" w14:textId="77777777" w:rsidR="00A041F6" w:rsidRDefault="00553BA1">
            <w:pPr>
              <w:widowControl w:val="0"/>
              <w:jc w:val="center"/>
            </w:pPr>
            <w:r>
              <w:t>1 экз.</w:t>
            </w:r>
          </w:p>
        </w:tc>
        <w:tc>
          <w:tcPr>
            <w:tcW w:w="3040" w:type="dxa"/>
            <w:tcBorders>
              <w:top w:val="single" w:sz="4" w:space="0" w:color="000000"/>
              <w:left w:val="single" w:sz="4" w:space="0" w:color="000000"/>
              <w:bottom w:val="single" w:sz="4" w:space="0" w:color="000000"/>
              <w:right w:val="single" w:sz="4" w:space="0" w:color="000000"/>
            </w:tcBorders>
          </w:tcPr>
          <w:p w14:paraId="28CE68ED" w14:textId="77777777" w:rsidR="00A041F6" w:rsidRDefault="00A041F6">
            <w:pPr>
              <w:widowControl w:val="0"/>
              <w:jc w:val="center"/>
            </w:pPr>
          </w:p>
        </w:tc>
      </w:tr>
    </w:tbl>
    <w:p w14:paraId="2A8E5D39" w14:textId="77777777" w:rsidR="00A041F6" w:rsidRDefault="00553BA1">
      <w:pPr>
        <w:pStyle w:val="af"/>
        <w:tabs>
          <w:tab w:val="left" w:pos="1260"/>
        </w:tabs>
        <w:ind w:left="284" w:firstLine="283"/>
      </w:pPr>
      <w:r>
        <w:t xml:space="preserve">*Доступна для скачивания на сайте ФГИС Аршин </w:t>
      </w:r>
      <w:hyperlink r:id="rId9">
        <w:r>
          <w:rPr>
            <w:rStyle w:val="a4"/>
          </w:rPr>
          <w:t>https://fgisarshin.ru/reestr/</w:t>
        </w:r>
      </w:hyperlink>
      <w:r>
        <w:t xml:space="preserve"> </w:t>
      </w:r>
    </w:p>
    <w:p w14:paraId="329B1E1D" w14:textId="77777777" w:rsidR="00A041F6" w:rsidRDefault="00553BA1">
      <w:pPr>
        <w:pStyle w:val="af"/>
        <w:tabs>
          <w:tab w:val="left" w:pos="1260"/>
        </w:tabs>
        <w:ind w:left="284" w:firstLine="283"/>
      </w:pPr>
      <w:r>
        <w:t>Бумажный экземпляр предоставляется по дополнительному запросу.</w:t>
      </w:r>
    </w:p>
    <w:p w14:paraId="03DF002D" w14:textId="77777777" w:rsidR="00A041F6" w:rsidRDefault="00A041F6">
      <w:pPr>
        <w:pStyle w:val="af"/>
        <w:tabs>
          <w:tab w:val="left" w:pos="1260"/>
        </w:tabs>
        <w:ind w:firstLine="720"/>
      </w:pPr>
    </w:p>
    <w:p w14:paraId="1D167652" w14:textId="77777777" w:rsidR="00A041F6" w:rsidRDefault="00553BA1">
      <w:pPr>
        <w:pStyle w:val="20"/>
      </w:pPr>
      <w:r>
        <w:t xml:space="preserve">  </w:t>
      </w:r>
      <w:bookmarkStart w:id="6" w:name="_Toc136272072"/>
      <w:bookmarkStart w:id="7" w:name="_Toc164682670"/>
      <w:r>
        <w:t>1.4 Устройство и принцип работы прибора</w:t>
      </w:r>
      <w:bookmarkEnd w:id="6"/>
      <w:bookmarkEnd w:id="7"/>
    </w:p>
    <w:p w14:paraId="01C5F592" w14:textId="77777777" w:rsidR="00A041F6" w:rsidRDefault="00553BA1">
      <w:pPr>
        <w:ind w:firstLine="709"/>
        <w:jc w:val="both"/>
        <w:rPr>
          <w:bCs/>
          <w:kern w:val="2"/>
          <w:szCs w:val="32"/>
        </w:rPr>
      </w:pPr>
      <w:r>
        <w:rPr>
          <w:bCs/>
          <w:kern w:val="2"/>
          <w:szCs w:val="32"/>
        </w:rPr>
        <w:t>Принцип работы прибора основан на измерении сигнала с подключаемых к нему тензодатчиков и преобразовании его в цифровой код. К прибору должны подключаться полномостовые тензодатчики. Питание тензодатчиков осуществляется посредством встроенного в прибор источника напряжения. Измерение сигнала происходит встроенным в прибор АЦП.</w:t>
      </w:r>
    </w:p>
    <w:p w14:paraId="226A83FC" w14:textId="77777777" w:rsidR="00A041F6" w:rsidRDefault="00553BA1">
      <w:pPr>
        <w:ind w:firstLine="709"/>
        <w:jc w:val="both"/>
        <w:rPr>
          <w:bCs/>
          <w:kern w:val="2"/>
          <w:szCs w:val="32"/>
        </w:rPr>
      </w:pPr>
      <w:r>
        <w:rPr>
          <w:bCs/>
          <w:kern w:val="2"/>
          <w:szCs w:val="32"/>
        </w:rPr>
        <w:t>Прибор обеспечивает непосредственное подключение к тензорезисторным мостовым датчикам без дополнительного сопряжения, как по 6-ти проводной схеме с автокомпенсацией потерь при подключении на расстоянии более 50 м, так и по стандартной 4-х проводной схеме.</w:t>
      </w:r>
    </w:p>
    <w:p w14:paraId="6B5618E3" w14:textId="77777777" w:rsidR="00A041F6" w:rsidRDefault="00553BA1">
      <w:pPr>
        <w:ind w:firstLine="709"/>
        <w:jc w:val="both"/>
        <w:rPr>
          <w:bCs/>
          <w:kern w:val="2"/>
          <w:szCs w:val="32"/>
        </w:rPr>
      </w:pPr>
      <w:r>
        <w:t xml:space="preserve">Приборы  выполнены в отдельном корпусе и состоят из стабилизированного источника питания, встроенного аналого-цифрового преобразователя (АЦП), микропроцессора для обработки измерительной информации, цифровых интерфейсов связи </w:t>
      </w:r>
      <w:r>
        <w:rPr>
          <w:lang w:val="en-US"/>
        </w:rPr>
        <w:t>RS</w:t>
      </w:r>
      <w:r>
        <w:t xml:space="preserve">-232/485, модуля </w:t>
      </w:r>
      <w:r>
        <w:rPr>
          <w:lang w:val="en-US"/>
        </w:rPr>
        <w:t>Wi</w:t>
      </w:r>
      <w:r w:rsidRPr="00964269">
        <w:t>-</w:t>
      </w:r>
      <w:r>
        <w:rPr>
          <w:lang w:val="en-US"/>
        </w:rPr>
        <w:t>Fi</w:t>
      </w:r>
      <w:r w:rsidRPr="00964269">
        <w:t>.</w:t>
      </w:r>
      <w:r>
        <w:rPr>
          <w:b/>
        </w:rPr>
        <w:t xml:space="preserve"> </w:t>
      </w:r>
      <w:r>
        <w:rPr>
          <w:bCs/>
          <w:kern w:val="2"/>
          <w:szCs w:val="32"/>
        </w:rPr>
        <w:t>Прибор имеет светодиодный дисплей, индикатор статуса, клавиатуру управления. Имеет функции ручной настройки автозахвата нуля, диапазона ручной установки нуля, авто установки нуля и цифровых фильтров, индикатор стабилизации показаний взвешивания, индикатор установки на ноль, индикатор нетто, индикатор низкого заряда аккумуляторной батареи, индикатор заряда аккумуляторной батареи.</w:t>
      </w:r>
    </w:p>
    <w:p w14:paraId="6105B21A" w14:textId="77777777" w:rsidR="00A041F6" w:rsidRDefault="00553BA1">
      <w:pPr>
        <w:ind w:firstLine="709"/>
        <w:jc w:val="both"/>
        <w:rPr>
          <w:bCs/>
          <w:kern w:val="2"/>
          <w:szCs w:val="32"/>
        </w:rPr>
      </w:pPr>
      <w:r>
        <w:rPr>
          <w:bCs/>
          <w:kern w:val="2"/>
          <w:szCs w:val="32"/>
        </w:rPr>
        <w:t xml:space="preserve">Прибор обеспечивает возможность работы в трёх диапазонах измерения, каждый из которых имеет независимую юстировку. </w:t>
      </w:r>
    </w:p>
    <w:p w14:paraId="328E702E" w14:textId="77777777" w:rsidR="00A041F6" w:rsidRDefault="00553BA1">
      <w:pPr>
        <w:ind w:firstLine="709"/>
        <w:jc w:val="both"/>
        <w:rPr>
          <w:bCs/>
          <w:kern w:val="2"/>
          <w:szCs w:val="32"/>
        </w:rPr>
      </w:pPr>
      <w:r>
        <w:rPr>
          <w:bCs/>
          <w:kern w:val="2"/>
          <w:szCs w:val="32"/>
        </w:rPr>
        <w:t>Юстировка прибора в составе весов производится без внешних регулировочных элементов с сохранением кодов настроек в запоминающем устройстве, защищенном от сбоев по питанию, с числом циклов записи – не менее 100000</w:t>
      </w:r>
    </w:p>
    <w:p w14:paraId="1D725B4C" w14:textId="77777777" w:rsidR="00A041F6" w:rsidRDefault="00553BA1">
      <w:pPr>
        <w:spacing w:before="120" w:after="120"/>
        <w:ind w:firstLine="567"/>
        <w:jc w:val="both"/>
        <w:rPr>
          <w:b/>
          <w:sz w:val="22"/>
          <w:szCs w:val="22"/>
        </w:rPr>
      </w:pPr>
      <w:r>
        <w:t>Общий вид прибора приведен в Приложении  А.</w:t>
      </w:r>
      <w:r>
        <w:br w:type="page"/>
      </w:r>
    </w:p>
    <w:p w14:paraId="47252A22" w14:textId="77777777" w:rsidR="00A041F6" w:rsidRDefault="00553BA1">
      <w:pPr>
        <w:pStyle w:val="20"/>
      </w:pPr>
      <w:bookmarkStart w:id="8" w:name="_Toc136272073"/>
      <w:r>
        <w:lastRenderedPageBreak/>
        <w:t>1.5 Упаковка</w:t>
      </w:r>
      <w:bookmarkEnd w:id="8"/>
    </w:p>
    <w:p w14:paraId="77CE24AD" w14:textId="77777777" w:rsidR="00A041F6" w:rsidRDefault="00553BA1">
      <w:pPr>
        <w:ind w:firstLine="567"/>
        <w:jc w:val="both"/>
      </w:pPr>
      <w:r>
        <w:t>Прибор должен быть упакован в оригинальную упаковку изготовителя или поставщика.</w:t>
      </w:r>
    </w:p>
    <w:p w14:paraId="3A62083E" w14:textId="77777777" w:rsidR="00A041F6" w:rsidRDefault="00553BA1">
      <w:pPr>
        <w:ind w:firstLine="567"/>
        <w:jc w:val="both"/>
        <w:rPr>
          <w:b/>
          <w:sz w:val="22"/>
          <w:szCs w:val="22"/>
        </w:rPr>
      </w:pPr>
      <w:r>
        <w:t>Документация и дополнительные комплектующие, входящие в комплект поставки, упаковываются в полиэтиленовые пакеты, либо поставляются в штатной упаковке.</w:t>
      </w:r>
    </w:p>
    <w:p w14:paraId="5DE3150D" w14:textId="77777777" w:rsidR="00A041F6" w:rsidRDefault="00A041F6">
      <w:pPr>
        <w:spacing w:before="120" w:after="120"/>
        <w:ind w:firstLine="709"/>
        <w:jc w:val="both"/>
        <w:rPr>
          <w:b/>
          <w:sz w:val="22"/>
          <w:szCs w:val="22"/>
        </w:rPr>
      </w:pPr>
    </w:p>
    <w:p w14:paraId="6BAB8E74" w14:textId="77777777" w:rsidR="00A041F6" w:rsidRDefault="00553BA1">
      <w:pPr>
        <w:pStyle w:val="20"/>
      </w:pPr>
      <w:bookmarkStart w:id="9" w:name="_Toc136272074"/>
      <w:r>
        <w:t>1.6 Маркировка и пломбирование</w:t>
      </w:r>
      <w:bookmarkEnd w:id="9"/>
    </w:p>
    <w:p w14:paraId="2F84E636" w14:textId="77777777" w:rsidR="00A041F6" w:rsidRDefault="00553BA1">
      <w:pPr>
        <w:spacing w:before="120"/>
        <w:ind w:firstLine="709"/>
        <w:jc w:val="both"/>
        <w:rPr>
          <w:color w:val="0070C0"/>
        </w:rPr>
      </w:pPr>
      <w:r>
        <w:t>1.6.1 Маркировочная табличка выполнена на металлической основе в соответствии с требованиями комплекта конструкторской документации ВТ-ХХ.00.000.СБ.</w:t>
      </w:r>
    </w:p>
    <w:p w14:paraId="18807904" w14:textId="77777777" w:rsidR="00A041F6" w:rsidRDefault="00553BA1">
      <w:pPr>
        <w:ind w:firstLine="709"/>
        <w:jc w:val="both"/>
        <w:rPr>
          <w:bCs/>
        </w:rPr>
      </w:pPr>
      <w:r>
        <w:t>Маркировочная табличка крепится клеевым способом на задней панели корпуса прибора</w:t>
      </w:r>
    </w:p>
    <w:p w14:paraId="13AF484D" w14:textId="77777777" w:rsidR="00A041F6" w:rsidRDefault="00553BA1">
      <w:pPr>
        <w:ind w:firstLine="709"/>
        <w:jc w:val="both"/>
      </w:pPr>
      <w:r>
        <w:rPr>
          <w:bCs/>
        </w:rPr>
        <w:t xml:space="preserve">Маркировка </w:t>
      </w:r>
      <w:r>
        <w:t xml:space="preserve">выполнена типографским способом, обеспечивающим ее четкость и сохранность в течение всего срока эксплуатации, транспортирования и хранения прибора. </w:t>
      </w:r>
    </w:p>
    <w:p w14:paraId="46756E24" w14:textId="77777777" w:rsidR="00A041F6" w:rsidRDefault="00553BA1">
      <w:pPr>
        <w:ind w:firstLine="709"/>
        <w:jc w:val="both"/>
      </w:pPr>
      <w:r>
        <w:t>Маркировочная табличка содержит следующую информацию:</w:t>
      </w:r>
    </w:p>
    <w:p w14:paraId="220F2F73" w14:textId="77777777" w:rsidR="00A041F6" w:rsidRDefault="00553BA1">
      <w:pPr>
        <w:ind w:firstLine="709"/>
        <w:jc w:val="both"/>
      </w:pPr>
      <w:r>
        <w:t>- наименование (обозначение) изделия;</w:t>
      </w:r>
    </w:p>
    <w:p w14:paraId="3B9C167C" w14:textId="77777777" w:rsidR="00A041F6" w:rsidRDefault="00553BA1">
      <w:pPr>
        <w:ind w:firstLine="709"/>
        <w:jc w:val="both"/>
      </w:pPr>
      <w:r>
        <w:t>- заводской номер;</w:t>
      </w:r>
    </w:p>
    <w:p w14:paraId="6E17665D" w14:textId="77777777" w:rsidR="00A041F6" w:rsidRDefault="00553BA1">
      <w:pPr>
        <w:ind w:firstLine="709"/>
        <w:jc w:val="both"/>
      </w:pPr>
      <w:r>
        <w:t>- дату изготовления изделия;</w:t>
      </w:r>
    </w:p>
    <w:p w14:paraId="12BEFD64" w14:textId="77777777" w:rsidR="00A041F6" w:rsidRDefault="00553BA1">
      <w:pPr>
        <w:ind w:firstLine="709"/>
        <w:jc w:val="both"/>
      </w:pPr>
      <w:r>
        <w:t>- наименование и товарный знак предприятия-изготовителя;</w:t>
      </w:r>
    </w:p>
    <w:p w14:paraId="440BA5B1" w14:textId="77777777" w:rsidR="00A041F6" w:rsidRDefault="00553BA1">
      <w:pPr>
        <w:ind w:firstLine="709"/>
        <w:jc w:val="both"/>
      </w:pPr>
      <w:r>
        <w:t xml:space="preserve">- знак утверждения типа; </w:t>
      </w:r>
    </w:p>
    <w:p w14:paraId="0DE05244" w14:textId="77777777" w:rsidR="00A041F6" w:rsidRDefault="00553BA1">
      <w:pPr>
        <w:ind w:firstLine="709"/>
        <w:jc w:val="both"/>
      </w:pPr>
      <w:r>
        <w:t xml:space="preserve">- класс точности.         </w:t>
      </w:r>
    </w:p>
    <w:p w14:paraId="71C0C1CF" w14:textId="77777777" w:rsidR="00A041F6" w:rsidRDefault="00A041F6">
      <w:pPr>
        <w:tabs>
          <w:tab w:val="left" w:pos="993"/>
        </w:tabs>
        <w:ind w:firstLine="561"/>
        <w:jc w:val="both"/>
        <w:rPr>
          <w:sz w:val="6"/>
          <w:szCs w:val="6"/>
        </w:rPr>
      </w:pPr>
    </w:p>
    <w:p w14:paraId="0AD80A81" w14:textId="77777777" w:rsidR="00A041F6" w:rsidRDefault="00553BA1">
      <w:pPr>
        <w:pStyle w:val="af"/>
        <w:ind w:firstLine="709"/>
      </w:pPr>
      <w:r>
        <w:t>Надписи, знаки и изображения на корпусе прибора выполнены фотохимическим способом, обеспечивающим четкость и сохранность маркировки в течение всего срока службы прибора.</w:t>
      </w:r>
    </w:p>
    <w:p w14:paraId="1D17A459" w14:textId="77777777" w:rsidR="00A041F6" w:rsidRDefault="00553BA1">
      <w:pPr>
        <w:tabs>
          <w:tab w:val="left" w:pos="993"/>
          <w:tab w:val="left" w:pos="7980"/>
        </w:tabs>
        <w:ind w:firstLine="561"/>
        <w:jc w:val="both"/>
      </w:pPr>
      <w:r>
        <w:t xml:space="preserve">   Общий вид  маркировочной таблички представлен на рисунке 1.</w:t>
      </w:r>
      <w:r>
        <w:tab/>
      </w:r>
    </w:p>
    <w:p w14:paraId="2F08A7A0" w14:textId="0A76BC0F" w:rsidR="00A041F6" w:rsidRDefault="00BB6B0F">
      <w:pPr>
        <w:tabs>
          <w:tab w:val="left" w:pos="993"/>
        </w:tabs>
        <w:ind w:firstLine="561"/>
        <w:jc w:val="center"/>
      </w:pPr>
      <w:r>
        <w:rPr>
          <w:noProof/>
        </w:rPr>
        <w:drawing>
          <wp:inline distT="0" distB="0" distL="0" distR="0" wp14:anchorId="706126A1" wp14:editId="4EE035A4">
            <wp:extent cx="3543300" cy="14706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3300" cy="1470660"/>
                    </a:xfrm>
                    <a:prstGeom prst="rect">
                      <a:avLst/>
                    </a:prstGeom>
                    <a:noFill/>
                    <a:ln>
                      <a:noFill/>
                    </a:ln>
                  </pic:spPr>
                </pic:pic>
              </a:graphicData>
            </a:graphic>
          </wp:inline>
        </w:drawing>
      </w:r>
    </w:p>
    <w:p w14:paraId="7A136EED" w14:textId="77777777" w:rsidR="00A041F6" w:rsidRDefault="00A041F6">
      <w:pPr>
        <w:tabs>
          <w:tab w:val="left" w:pos="993"/>
        </w:tabs>
        <w:ind w:left="748"/>
        <w:jc w:val="center"/>
      </w:pPr>
    </w:p>
    <w:p w14:paraId="56937714" w14:textId="77777777" w:rsidR="00A041F6" w:rsidRDefault="00553BA1">
      <w:pPr>
        <w:tabs>
          <w:tab w:val="left" w:pos="993"/>
        </w:tabs>
        <w:ind w:left="748"/>
        <w:jc w:val="center"/>
      </w:pPr>
      <w:r>
        <w:t>Рисунок 1 – Общий вид маркировочной таблички</w:t>
      </w:r>
    </w:p>
    <w:p w14:paraId="724C1334" w14:textId="77777777" w:rsidR="00A041F6" w:rsidRDefault="00553BA1">
      <w:pPr>
        <w:tabs>
          <w:tab w:val="left" w:pos="2385"/>
        </w:tabs>
        <w:spacing w:before="60"/>
        <w:ind w:firstLine="709"/>
        <w:jc w:val="both"/>
      </w:pPr>
      <w:r>
        <w:tab/>
      </w:r>
    </w:p>
    <w:p w14:paraId="6B89A308" w14:textId="77777777" w:rsidR="00A041F6" w:rsidRDefault="00553BA1">
      <w:pPr>
        <w:spacing w:before="60"/>
        <w:ind w:firstLine="709"/>
        <w:jc w:val="both"/>
      </w:pPr>
      <w:r>
        <w:t>Транспортная маркировка содержит манипуляционные знаки, соответствующие надписям:</w:t>
      </w:r>
    </w:p>
    <w:p w14:paraId="1A404E8A" w14:textId="77777777" w:rsidR="00A041F6" w:rsidRDefault="00A041F6">
      <w:pPr>
        <w:spacing w:before="60"/>
        <w:ind w:firstLine="709"/>
        <w:jc w:val="both"/>
      </w:pPr>
    </w:p>
    <w:tbl>
      <w:tblPr>
        <w:tblW w:w="3692" w:type="dxa"/>
        <w:tblInd w:w="817" w:type="dxa"/>
        <w:tblLayout w:type="fixed"/>
        <w:tblLook w:val="04A0" w:firstRow="1" w:lastRow="0" w:firstColumn="1" w:lastColumn="0" w:noHBand="0" w:noVBand="1"/>
      </w:tblPr>
      <w:tblGrid>
        <w:gridCol w:w="501"/>
        <w:gridCol w:w="3191"/>
      </w:tblGrid>
      <w:tr w:rsidR="00A041F6" w14:paraId="21FC4D6C" w14:textId="77777777">
        <w:tc>
          <w:tcPr>
            <w:tcW w:w="501" w:type="dxa"/>
          </w:tcPr>
          <w:p w14:paraId="3011B583" w14:textId="5EE655D3" w:rsidR="00A041F6" w:rsidRDefault="00BB6B0F">
            <w:pPr>
              <w:widowControl w:val="0"/>
              <w:spacing w:before="60"/>
              <w:jc w:val="center"/>
              <w:rPr>
                <w:sz w:val="18"/>
                <w:szCs w:val="18"/>
              </w:rPr>
            </w:pPr>
            <w:r>
              <w:rPr>
                <w:noProof/>
              </w:rPr>
              <w:drawing>
                <wp:inline distT="0" distB="0" distL="0" distR="0" wp14:anchorId="11FA0BA5" wp14:editId="2CEB6DF7">
                  <wp:extent cx="83820" cy="236220"/>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 cy="236220"/>
                          </a:xfrm>
                          <a:prstGeom prst="rect">
                            <a:avLst/>
                          </a:prstGeom>
                          <a:noFill/>
                          <a:ln>
                            <a:noFill/>
                          </a:ln>
                        </pic:spPr>
                      </pic:pic>
                    </a:graphicData>
                  </a:graphic>
                </wp:inline>
              </w:drawing>
            </w:r>
          </w:p>
        </w:tc>
        <w:tc>
          <w:tcPr>
            <w:tcW w:w="3190" w:type="dxa"/>
          </w:tcPr>
          <w:p w14:paraId="326D30F7" w14:textId="77777777" w:rsidR="00A041F6" w:rsidRDefault="00553BA1">
            <w:pPr>
              <w:widowControl w:val="0"/>
              <w:spacing w:before="60"/>
              <w:jc w:val="both"/>
            </w:pPr>
            <w:r>
              <w:t>- «Хрупкое. Осторожно»;</w:t>
            </w:r>
          </w:p>
        </w:tc>
      </w:tr>
    </w:tbl>
    <w:p w14:paraId="6732EBF8" w14:textId="77777777" w:rsidR="00A041F6" w:rsidRDefault="00A041F6">
      <w:pPr>
        <w:ind w:firstLine="709"/>
        <w:jc w:val="both"/>
      </w:pPr>
    </w:p>
    <w:p w14:paraId="27936ABA" w14:textId="77777777" w:rsidR="00A041F6" w:rsidRDefault="00553BA1">
      <w:pPr>
        <w:ind w:firstLine="709"/>
        <w:jc w:val="both"/>
      </w:pPr>
      <w:r>
        <w:t>Транспортная маркировка обеспечивает четкость и сохранность маркировки до момента распаковки приборов у потреби</w:t>
      </w:r>
      <w:r>
        <w:softHyphen/>
        <w:t>теля.</w:t>
      </w:r>
    </w:p>
    <w:p w14:paraId="5D722F0B" w14:textId="77777777" w:rsidR="00A041F6" w:rsidRDefault="00A041F6">
      <w:pPr>
        <w:ind w:right="85" w:firstLine="709"/>
        <w:jc w:val="both"/>
      </w:pPr>
    </w:p>
    <w:p w14:paraId="0083B229" w14:textId="77777777" w:rsidR="00A041F6" w:rsidRDefault="00553BA1">
      <w:pPr>
        <w:ind w:right="85" w:firstLine="709"/>
        <w:jc w:val="both"/>
      </w:pPr>
      <w:r>
        <w:t xml:space="preserve">1.6.2 Защита от несанкционированного доступа к метрологическим параметрам обеспечивается блокировкой доступа в режим юстировки при помощи металлической пломбы на задней панели корпуса прибора. </w:t>
      </w:r>
    </w:p>
    <w:p w14:paraId="5756775B" w14:textId="77777777" w:rsidR="00A041F6" w:rsidRDefault="00553BA1">
      <w:pPr>
        <w:ind w:firstLine="709"/>
        <w:jc w:val="both"/>
      </w:pPr>
      <w:r>
        <w:t>ПО не может быть модифицировано без нарушения защитной пломбы.</w:t>
      </w:r>
    </w:p>
    <w:p w14:paraId="2B2DBB32" w14:textId="77777777" w:rsidR="00A041F6" w:rsidRDefault="00553BA1">
      <w:pPr>
        <w:ind w:right="83" w:firstLine="709"/>
        <w:jc w:val="both"/>
      </w:pPr>
      <w:r>
        <w:t xml:space="preserve">Схема пломбировки от несанкционированного доступа к метрологическим параметрам представлена на рисунке 2. </w:t>
      </w:r>
    </w:p>
    <w:p w14:paraId="14734A01" w14:textId="77777777" w:rsidR="00A041F6" w:rsidRDefault="00A041F6">
      <w:pPr>
        <w:ind w:right="83" w:firstLine="709"/>
        <w:jc w:val="both"/>
      </w:pPr>
    </w:p>
    <w:p w14:paraId="25EABDDD" w14:textId="77777777" w:rsidR="00A041F6" w:rsidRDefault="00A041F6">
      <w:pPr>
        <w:ind w:right="83" w:firstLine="709"/>
        <w:jc w:val="both"/>
      </w:pPr>
    </w:p>
    <w:p w14:paraId="39829549" w14:textId="77777777" w:rsidR="00A041F6" w:rsidRDefault="00A041F6">
      <w:pPr>
        <w:ind w:right="83" w:firstLine="709"/>
        <w:jc w:val="both"/>
      </w:pPr>
    </w:p>
    <w:p w14:paraId="61A5EEBB" w14:textId="77777777" w:rsidR="00A041F6" w:rsidRDefault="00A041F6">
      <w:pPr>
        <w:ind w:right="83" w:firstLine="709"/>
        <w:jc w:val="both"/>
      </w:pPr>
    </w:p>
    <w:p w14:paraId="35C45446" w14:textId="77777777" w:rsidR="00A041F6" w:rsidRDefault="00A041F6">
      <w:pPr>
        <w:ind w:right="83" w:firstLine="709"/>
        <w:jc w:val="both"/>
      </w:pPr>
    </w:p>
    <w:p w14:paraId="47E1E130" w14:textId="77777777" w:rsidR="00A041F6" w:rsidRDefault="00A041F6">
      <w:pPr>
        <w:ind w:right="83" w:firstLine="709"/>
        <w:jc w:val="both"/>
      </w:pPr>
    </w:p>
    <w:p w14:paraId="3F88CD86" w14:textId="77777777" w:rsidR="00A041F6" w:rsidRDefault="00A041F6">
      <w:pPr>
        <w:ind w:right="83" w:firstLine="709"/>
        <w:jc w:val="both"/>
      </w:pPr>
    </w:p>
    <w:p w14:paraId="7E415469" w14:textId="77777777" w:rsidR="00A041F6" w:rsidRDefault="00A041F6">
      <w:pPr>
        <w:ind w:right="83" w:firstLine="709"/>
        <w:jc w:val="both"/>
      </w:pPr>
    </w:p>
    <w:p w14:paraId="2B502BF8" w14:textId="65EF6689" w:rsidR="00A041F6" w:rsidRDefault="00BB6B0F">
      <w:pPr>
        <w:spacing w:after="120"/>
        <w:ind w:firstLine="709"/>
        <w:jc w:val="both"/>
      </w:pPr>
      <w:r>
        <w:rPr>
          <w:noProof/>
        </w:rPr>
        <w:lastRenderedPageBreak/>
        <mc:AlternateContent>
          <mc:Choice Requires="wps">
            <w:drawing>
              <wp:anchor distT="1270" distB="635" distL="635" distR="635" simplePos="0" relativeHeight="251644928" behindDoc="0" locked="0" layoutInCell="1" allowOverlap="1" wp14:anchorId="2EAE45B1" wp14:editId="2321E232">
                <wp:simplePos x="0" y="0"/>
                <wp:positionH relativeFrom="column">
                  <wp:posOffset>1670050</wp:posOffset>
                </wp:positionH>
                <wp:positionV relativeFrom="paragraph">
                  <wp:posOffset>210820</wp:posOffset>
                </wp:positionV>
                <wp:extent cx="127000" cy="135255"/>
                <wp:effectExtent l="0" t="0" r="6350" b="0"/>
                <wp:wrapNone/>
                <wp:docPr id="38" name="Фи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000" cy="13525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type w14:anchorId="1F6F3720" id="_x0000_t32" coordsize="21600,21600" o:spt="32" o:oned="t" path="m,l21600,21600e" filled="f">
                <v:path arrowok="t" fillok="f" o:connecttype="none"/>
                <o:lock v:ext="edit" shapetype="t"/>
              </v:shapetype>
              <v:shape id="Фигура1" o:spid="_x0000_s1026" type="#_x0000_t32" style="position:absolute;margin-left:131.5pt;margin-top:16.6pt;width:10pt;height:10.65pt;flip:y;z-index:251644928;visibility:visible;mso-wrap-style:square;mso-width-percent:0;mso-height-percent:0;mso-wrap-distance-left:.05pt;mso-wrap-distance-top:.1pt;mso-wrap-distance-right:.05pt;mso-wrap-distance-bottom:.0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" strokeweight="0">
                <o:lock v:ext="edit" shapetype="f"/>
              </v:shape>
            </w:pict>
          </mc:Fallback>
        </mc:AlternateContent>
      </w:r>
      <w:r>
        <w:rPr>
          <w:noProof/>
        </w:rPr>
        <mc:AlternateContent>
          <mc:Choice Requires="wps">
            <w:drawing>
              <wp:anchor distT="1270" distB="635" distL="635" distR="1270" simplePos="0" relativeHeight="251645952" behindDoc="0" locked="0" layoutInCell="1" allowOverlap="1" wp14:anchorId="19A3316F" wp14:editId="52032AE6">
                <wp:simplePos x="0" y="0"/>
                <wp:positionH relativeFrom="column">
                  <wp:posOffset>4088130</wp:posOffset>
                </wp:positionH>
                <wp:positionV relativeFrom="paragraph">
                  <wp:posOffset>211455</wp:posOffset>
                </wp:positionV>
                <wp:extent cx="190500" cy="191770"/>
                <wp:effectExtent l="0" t="0" r="0" b="0"/>
                <wp:wrapNone/>
                <wp:docPr id="37" name="Фигура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191770"/>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47865BA5" id="Фигура2" o:spid="_x0000_s1026" type="#_x0000_t32" style="position:absolute;margin-left:321.9pt;margin-top:16.65pt;width:15pt;height:15.1pt;flip:y;z-index:251645952;visibility:visible;mso-wrap-style:square;mso-width-percent:0;mso-height-percent:0;mso-wrap-distance-left:.05pt;mso-wrap-distance-top:.1pt;mso-wrap-distance-right:.1pt;mso-wrap-distance-bottom:.0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" strokeweight="0">
                <o:lock v:ext="edit" shapetype="f"/>
              </v:shape>
            </w:pict>
          </mc:Fallback>
        </mc:AlternateContent>
      </w:r>
      <w:r>
        <w:rPr>
          <w:noProof/>
        </w:rPr>
        <mc:AlternateContent>
          <mc:Choice Requires="wps">
            <w:drawing>
              <wp:anchor distT="1270" distB="635" distL="1270" distR="635" simplePos="0" relativeHeight="251646976" behindDoc="0" locked="0" layoutInCell="1" allowOverlap="1" wp14:anchorId="6F0CC8B7" wp14:editId="763B2AF6">
                <wp:simplePos x="0" y="0"/>
                <wp:positionH relativeFrom="column">
                  <wp:posOffset>1797685</wp:posOffset>
                </wp:positionH>
                <wp:positionV relativeFrom="paragraph">
                  <wp:posOffset>212725</wp:posOffset>
                </wp:positionV>
                <wp:extent cx="1043305" cy="635"/>
                <wp:effectExtent l="0" t="0" r="4445" b="18415"/>
                <wp:wrapNone/>
                <wp:docPr id="34" name="Фигура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30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1EE8226F" id="Фигура3" o:spid="_x0000_s1026" type="#_x0000_t32" style="position:absolute;margin-left:141.55pt;margin-top:16.75pt;width:82.15pt;height:.05pt;z-index:251646976;visibility:visible;mso-wrap-style:square;mso-width-percent:0;mso-height-percent:0;mso-wrap-distance-left:.1pt;mso-wrap-distance-top:.1pt;mso-wrap-distance-right:.05pt;mso-wrap-distance-bottom:.0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" strokeweight="0">
                <o:lock v:ext="edit" shapetype="f"/>
              </v:shape>
            </w:pict>
          </mc:Fallback>
        </mc:AlternateContent>
      </w:r>
      <w:r>
        <w:rPr>
          <w:noProof/>
        </w:rPr>
        <mc:AlternateContent>
          <mc:Choice Requires="wps">
            <w:drawing>
              <wp:anchor distT="1270" distB="635" distL="1270" distR="635" simplePos="0" relativeHeight="251648000" behindDoc="0" locked="0" layoutInCell="1" allowOverlap="1" wp14:anchorId="3A03E2CF" wp14:editId="5804B9C5">
                <wp:simplePos x="0" y="0"/>
                <wp:positionH relativeFrom="column">
                  <wp:posOffset>4279265</wp:posOffset>
                </wp:positionH>
                <wp:positionV relativeFrom="paragraph">
                  <wp:posOffset>212725</wp:posOffset>
                </wp:positionV>
                <wp:extent cx="1106805" cy="635"/>
                <wp:effectExtent l="0" t="0" r="17145" b="18415"/>
                <wp:wrapNone/>
                <wp:docPr id="33" name="Фигура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6805" cy="635"/>
                        </a:xfrm>
                        <a:prstGeom prst="straightConnector1">
                          <a:avLst/>
                        </a:prstGeom>
                        <a:no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shape w14:anchorId="22E95D01" id="Фигура4" o:spid="_x0000_s1026" type="#_x0000_t32" style="position:absolute;margin-left:336.95pt;margin-top:16.75pt;width:87.15pt;height:.05pt;z-index:251648000;visibility:visible;mso-wrap-style:square;mso-width-percent:0;mso-height-percent:0;mso-wrap-distance-left:.1pt;mso-wrap-distance-top:.1pt;mso-wrap-distance-right:.05pt;mso-wrap-distance-bottom:.05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" strokeweight="0">
                <o:lock v:ext="edit" shapetype="f"/>
              </v:shape>
            </w:pict>
          </mc:Fallback>
        </mc:AlternateContent>
      </w:r>
      <w:r w:rsidR="00553BA1">
        <w:rPr>
          <w:color w:val="00B0F0"/>
        </w:rPr>
        <w:t xml:space="preserve">                                     </w:t>
      </w:r>
      <w:r w:rsidR="00553BA1">
        <w:t>Доступ открыт                                      Опломбировано</w:t>
      </w:r>
    </w:p>
    <w:p w14:paraId="3DB38B42" w14:textId="7D4C37F6" w:rsidR="00A041F6" w:rsidRDefault="00BB6B0F">
      <w:pPr>
        <w:spacing w:after="120"/>
        <w:jc w:val="both"/>
        <w:rPr>
          <w:sz w:val="10"/>
          <w:szCs w:val="10"/>
        </w:rPr>
      </w:pPr>
      <w:r>
        <w:rPr>
          <w:noProof/>
        </w:rPr>
        <mc:AlternateContent>
          <mc:Choice Requires="wps">
            <w:drawing>
              <wp:anchor distT="11430" distB="11430" distL="11430" distR="11430" simplePos="0" relativeHeight="251643904" behindDoc="0" locked="0" layoutInCell="1" allowOverlap="1" wp14:anchorId="33BE5A8C" wp14:editId="23AB4A40">
                <wp:simplePos x="0" y="0"/>
                <wp:positionH relativeFrom="column">
                  <wp:posOffset>939165</wp:posOffset>
                </wp:positionH>
                <wp:positionV relativeFrom="paragraph">
                  <wp:posOffset>32385</wp:posOffset>
                </wp:positionV>
                <wp:extent cx="1064895" cy="1052195"/>
                <wp:effectExtent l="0" t="0" r="1905" b="0"/>
                <wp:wrapNone/>
                <wp:docPr id="32" name="Фигура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95" cy="1052195"/>
                        </a:xfrm>
                        <a:prstGeom prst="ellipse">
                          <a:avLst/>
                        </a:prstGeom>
                        <a:noFill/>
                        <a:ln w="22320">
                          <a:solidFill>
                            <a:srgbClr val="C0504D"/>
                          </a:solidFill>
                          <a:round/>
                        </a:ln>
                      </wps:spPr>
                      <wps:bodyPr/>
                    </wps:wsp>
                  </a:graphicData>
                </a:graphic>
                <wp14:sizeRelH relativeFrom="page">
                  <wp14:pctWidth>0</wp14:pctWidth>
                </wp14:sizeRelH>
                <wp14:sizeRelV relativeFrom="page">
                  <wp14:pctHeight>0</wp14:pctHeight>
                </wp14:sizeRelV>
              </wp:anchor>
            </w:drawing>
          </mc:Choice>
          <mc:Fallback>
            <w:pict>
              <v:oval w14:anchorId="434BA8D9" id="Фигура5" o:spid="_x0000_s1026" style="position:absolute;margin-left:73.95pt;margin-top:2.55pt;width:83.85pt;height:82.85pt;z-index:25164390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" filled="f" strokecolor="#c0504d" strokeweight=".62mm">
                <v:path arrowok="t"/>
              </v:oval>
            </w:pict>
          </mc:Fallback>
        </mc:AlternateContent>
      </w:r>
      <w:r>
        <w:rPr>
          <w:noProof/>
        </w:rPr>
        <mc:AlternateContent>
          <mc:Choice Requires="wps">
            <w:drawing>
              <wp:anchor distT="11430" distB="11430" distL="11430" distR="11430" simplePos="0" relativeHeight="251649024" behindDoc="0" locked="0" layoutInCell="1" allowOverlap="1" wp14:anchorId="5BC06C2B" wp14:editId="68C68C8E">
                <wp:simplePos x="0" y="0"/>
                <wp:positionH relativeFrom="column">
                  <wp:posOffset>3302000</wp:posOffset>
                </wp:positionH>
                <wp:positionV relativeFrom="paragraph">
                  <wp:posOffset>96520</wp:posOffset>
                </wp:positionV>
                <wp:extent cx="1064895" cy="1052195"/>
                <wp:effectExtent l="0" t="0" r="1905" b="0"/>
                <wp:wrapNone/>
                <wp:docPr id="31" name="Фигура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95" cy="1052195"/>
                        </a:xfrm>
                        <a:prstGeom prst="ellipse">
                          <a:avLst/>
                        </a:prstGeom>
                        <a:noFill/>
                        <a:ln w="22320">
                          <a:solidFill>
                            <a:srgbClr val="C0504D"/>
                          </a:solidFill>
                          <a:round/>
                        </a:ln>
                      </wps:spPr>
                      <wps:bodyPr/>
                    </wps:wsp>
                  </a:graphicData>
                </a:graphic>
                <wp14:sizeRelH relativeFrom="page">
                  <wp14:pctWidth>0</wp14:pctWidth>
                </wp14:sizeRelH>
                <wp14:sizeRelV relativeFrom="page">
                  <wp14:pctHeight>0</wp14:pctHeight>
                </wp14:sizeRelV>
              </wp:anchor>
            </w:drawing>
          </mc:Choice>
          <mc:Fallback>
            <w:pict>
              <v:oval w14:anchorId="09BAD508" id="Фигура6" o:spid="_x0000_s1026" style="position:absolute;margin-left:260pt;margin-top:7.6pt;width:83.85pt;height:82.85pt;z-index:25164902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" filled="f" strokecolor="#c0504d" strokeweight=".62mm">
                <v:path arrowok="t"/>
              </v:oval>
            </w:pict>
          </mc:Fallback>
        </mc:AlternateContent>
      </w:r>
    </w:p>
    <w:p w14:paraId="2BF2255D" w14:textId="5E68A23E" w:rsidR="00A041F6" w:rsidRDefault="00BB6B0F">
      <w:pPr>
        <w:spacing w:after="120"/>
        <w:jc w:val="center"/>
        <w:rPr>
          <w:b/>
        </w:rPr>
      </w:pPr>
      <w:r>
        <w:rPr>
          <w:noProof/>
        </w:rPr>
        <w:drawing>
          <wp:inline distT="0" distB="0" distL="0" distR="0" wp14:anchorId="5D239A0F" wp14:editId="77BE6654">
            <wp:extent cx="2385060" cy="2026920"/>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5060" cy="2026920"/>
                    </a:xfrm>
                    <a:prstGeom prst="rect">
                      <a:avLst/>
                    </a:prstGeom>
                    <a:noFill/>
                    <a:ln>
                      <a:noFill/>
                    </a:ln>
                  </pic:spPr>
                </pic:pic>
              </a:graphicData>
            </a:graphic>
          </wp:inline>
        </w:drawing>
      </w:r>
      <w:r>
        <w:rPr>
          <w:noProof/>
        </w:rPr>
        <w:drawing>
          <wp:inline distT="0" distB="0" distL="0" distR="0" wp14:anchorId="27FBD7E5" wp14:editId="4567471A">
            <wp:extent cx="2407920" cy="2042160"/>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7920" cy="2042160"/>
                    </a:xfrm>
                    <a:prstGeom prst="rect">
                      <a:avLst/>
                    </a:prstGeom>
                    <a:noFill/>
                    <a:ln>
                      <a:noFill/>
                    </a:ln>
                  </pic:spPr>
                </pic:pic>
              </a:graphicData>
            </a:graphic>
          </wp:inline>
        </w:drawing>
      </w:r>
    </w:p>
    <w:p w14:paraId="03903815" w14:textId="77777777" w:rsidR="00A041F6" w:rsidRDefault="00553BA1">
      <w:pPr>
        <w:spacing w:after="120"/>
        <w:jc w:val="center"/>
      </w:pPr>
      <w:r>
        <w:t>Рисунок 2 – Схема пломбировки от несанкционированного доступа</w:t>
      </w:r>
    </w:p>
    <w:p w14:paraId="4EC42231" w14:textId="77777777" w:rsidR="00A041F6" w:rsidRDefault="00A041F6">
      <w:pPr>
        <w:ind w:firstLine="561"/>
        <w:jc w:val="both"/>
      </w:pPr>
    </w:p>
    <w:p w14:paraId="5560A437" w14:textId="77777777" w:rsidR="00A041F6" w:rsidRDefault="00553BA1">
      <w:pPr>
        <w:pStyle w:val="1"/>
      </w:pPr>
      <w:bookmarkStart w:id="10" w:name="_Toc136272075"/>
      <w:bookmarkStart w:id="11" w:name="_Toc82771729"/>
      <w:bookmarkStart w:id="12" w:name="_Toc82771504"/>
      <w:r>
        <w:t>2. МЕРЫ БЕЗОПАСНОСТИ</w:t>
      </w:r>
      <w:bookmarkEnd w:id="10"/>
      <w:bookmarkEnd w:id="11"/>
      <w:bookmarkEnd w:id="12"/>
    </w:p>
    <w:p w14:paraId="7788B9D4" w14:textId="77777777" w:rsidR="00A041F6" w:rsidRDefault="00553BA1">
      <w:pPr>
        <w:pStyle w:val="af"/>
        <w:tabs>
          <w:tab w:val="left" w:pos="1260"/>
        </w:tabs>
        <w:ind w:firstLine="720"/>
      </w:pPr>
      <w:r>
        <w:t>ВНИМАНИЕ! В приборе используется опасное для жизни напряжение 220 В, 50 Гц, поэтому все электрические соединения (в том числе подключение тензодатчиков) необходимо выполнять при полном отсоединении прибора от сети переменного тока.</w:t>
      </w:r>
    </w:p>
    <w:p w14:paraId="534DF0C7" w14:textId="77777777" w:rsidR="00A041F6" w:rsidRDefault="00553BA1">
      <w:pPr>
        <w:pStyle w:val="af"/>
        <w:tabs>
          <w:tab w:val="left" w:pos="1260"/>
        </w:tabs>
        <w:ind w:firstLine="720"/>
      </w:pPr>
      <w:r>
        <w:t>К работе по эксплуатации прибора могут быть допущены лица, имеющие опыт работы с электроизмерительными приборами, ознакомившиеся с указаниями настоящего описания, прошедшие инструктаж по технике безопасности и безопасной работе с электрооборудованием напряжением до 1000 В;</w:t>
      </w:r>
    </w:p>
    <w:p w14:paraId="701AD862" w14:textId="77777777" w:rsidR="00A041F6" w:rsidRDefault="00553BA1">
      <w:pPr>
        <w:pStyle w:val="af"/>
        <w:tabs>
          <w:tab w:val="left" w:pos="1260"/>
        </w:tabs>
        <w:ind w:firstLine="720"/>
      </w:pPr>
      <w:r>
        <w:t>Все токоведущие части электрооборудования должны быть изолированы от корпусов грузоприемного устройства. Монтаж прибора должен исключать случайный доступ к неизолированным токоведущим частям;</w:t>
      </w:r>
    </w:p>
    <w:p w14:paraId="50EC1C7D" w14:textId="77777777" w:rsidR="00A041F6" w:rsidRDefault="00553BA1">
      <w:pPr>
        <w:pStyle w:val="af"/>
        <w:tabs>
          <w:tab w:val="left" w:pos="1260"/>
        </w:tabs>
        <w:ind w:firstLine="720"/>
      </w:pPr>
      <w:r>
        <w:t>При выполнении измерений и ремонте необходимо соблюдать общие требования технической эксплуатации и безопасности электроизмерительных приборов;</w:t>
      </w:r>
    </w:p>
    <w:p w14:paraId="0D0DCF0A" w14:textId="77777777" w:rsidR="00A041F6" w:rsidRDefault="00553BA1">
      <w:pPr>
        <w:pStyle w:val="af"/>
        <w:tabs>
          <w:tab w:val="left" w:pos="1260"/>
        </w:tabs>
        <w:ind w:firstLine="720"/>
      </w:pPr>
      <w:r>
        <w:t>Прибор не должен подвергаться воздействию прямых солнечных лучей и не должен находиться ближе, чем 0,5 м от нагревательных приборов во избежание деформации корпуса.</w:t>
      </w:r>
    </w:p>
    <w:p w14:paraId="65CC6E20" w14:textId="77777777" w:rsidR="00A041F6" w:rsidRDefault="00553BA1">
      <w:pPr>
        <w:pStyle w:val="af"/>
        <w:tabs>
          <w:tab w:val="left" w:pos="1260"/>
        </w:tabs>
        <w:ind w:firstLine="720"/>
      </w:pPr>
      <w:r>
        <w:t>ВНИМАНИЕ! В случае выявления неисправностей или отклонений от нормального режима работы, дальнейшая эксплуатация оборудования запрещается.</w:t>
      </w:r>
    </w:p>
    <w:p w14:paraId="6EA9A401" w14:textId="77777777" w:rsidR="00A041F6" w:rsidRDefault="00A041F6">
      <w:pPr>
        <w:tabs>
          <w:tab w:val="left" w:pos="1260"/>
          <w:tab w:val="left" w:pos="1474"/>
        </w:tabs>
        <w:ind w:firstLine="720"/>
        <w:jc w:val="both"/>
        <w:rPr>
          <w:b/>
          <w:sz w:val="22"/>
          <w:szCs w:val="22"/>
        </w:rPr>
      </w:pPr>
    </w:p>
    <w:p w14:paraId="7D05A728" w14:textId="77777777" w:rsidR="00A041F6" w:rsidRDefault="00553BA1">
      <w:pPr>
        <w:pStyle w:val="1"/>
      </w:pPr>
      <w:bookmarkStart w:id="13" w:name="_Toc136272076"/>
      <w:bookmarkStart w:id="14" w:name="_Toc82771730"/>
      <w:bookmarkStart w:id="15" w:name="_Toc82771505"/>
      <w:r>
        <w:t>3  ИСПОЛЬЗОВАНИЕ ПО НАЗНАЧЕНИЮ</w:t>
      </w:r>
      <w:bookmarkEnd w:id="13"/>
      <w:bookmarkEnd w:id="14"/>
      <w:bookmarkEnd w:id="15"/>
    </w:p>
    <w:p w14:paraId="5CEA9FD7" w14:textId="77777777" w:rsidR="00A041F6" w:rsidRDefault="00553BA1">
      <w:pPr>
        <w:pStyle w:val="20"/>
      </w:pPr>
      <w:bookmarkStart w:id="16" w:name="_Toc136272077"/>
      <w:r>
        <w:t>3.1 Эксплуатационные ограничения</w:t>
      </w:r>
      <w:bookmarkEnd w:id="16"/>
    </w:p>
    <w:p w14:paraId="3002F41E" w14:textId="77777777" w:rsidR="00A041F6" w:rsidRDefault="00553BA1">
      <w:pPr>
        <w:tabs>
          <w:tab w:val="left" w:pos="1260"/>
          <w:tab w:val="left" w:pos="1474"/>
        </w:tabs>
        <w:ind w:firstLine="720"/>
        <w:jc w:val="both"/>
      </w:pPr>
      <w:r>
        <w:t>Не допускать попадания на прибор растворов кислот, щелочей, растворителей и других агрессивных жидкостей.</w:t>
      </w:r>
    </w:p>
    <w:p w14:paraId="7C5BE3C8" w14:textId="77777777" w:rsidR="00A041F6" w:rsidRDefault="00553BA1">
      <w:pPr>
        <w:tabs>
          <w:tab w:val="left" w:pos="1260"/>
          <w:tab w:val="left" w:pos="1474"/>
        </w:tabs>
        <w:ind w:firstLine="720"/>
        <w:jc w:val="both"/>
      </w:pPr>
      <w:r>
        <w:t xml:space="preserve">Запрещены удары по корпусу прибора. </w:t>
      </w:r>
    </w:p>
    <w:p w14:paraId="6C3E7B65" w14:textId="77777777" w:rsidR="00A041F6" w:rsidRDefault="00553BA1">
      <w:pPr>
        <w:pStyle w:val="20"/>
      </w:pPr>
      <w:bookmarkStart w:id="17" w:name="_Toc136272078"/>
      <w:r>
        <w:t>3.2 Порядок установки прибора</w:t>
      </w:r>
      <w:bookmarkEnd w:id="17"/>
    </w:p>
    <w:p w14:paraId="3410C8C1" w14:textId="77777777" w:rsidR="00A041F6" w:rsidRDefault="00553BA1">
      <w:pPr>
        <w:tabs>
          <w:tab w:val="left" w:pos="1260"/>
          <w:tab w:val="left" w:pos="1474"/>
        </w:tabs>
        <w:ind w:firstLine="720"/>
        <w:jc w:val="both"/>
      </w:pPr>
      <w:r>
        <w:t>Монтаж прибора осуществляется самостоятельно или под руководством представителей изготовителя.  Работы по по монтажу не требуют больших временных затрат и высококвалифицированных специалистов. Монтаж прописан без привязки к месту установки на объекте. Привязку осуществляет Заказчик. Монтаж может быть настенным или настольным в зависимости от модификации прибора. Также прибор может быть установлен на стойку.</w:t>
      </w:r>
    </w:p>
    <w:p w14:paraId="02F25FB8" w14:textId="77777777" w:rsidR="00A041F6" w:rsidRDefault="00553BA1">
      <w:pPr>
        <w:pStyle w:val="20"/>
      </w:pPr>
      <w:bookmarkStart w:id="18" w:name="_Toc136272079"/>
      <w:r>
        <w:t>3.3 Электрические подключения</w:t>
      </w:r>
      <w:bookmarkEnd w:id="18"/>
    </w:p>
    <w:p w14:paraId="274ED3E3" w14:textId="77777777" w:rsidR="00A041F6" w:rsidRDefault="00553BA1">
      <w:pPr>
        <w:tabs>
          <w:tab w:val="left" w:pos="1260"/>
          <w:tab w:val="left" w:pos="1474"/>
        </w:tabs>
        <w:ind w:firstLine="720"/>
        <w:jc w:val="both"/>
      </w:pPr>
      <w:r>
        <w:t xml:space="preserve">Все электрические подключения прибора проводятся с обратной стороны, не снимая задней крышки прибора. Подключение осуществляется посредством поставляемых разъемов. Допускается использовать кабель круглого сечения диаметром до 7 мм. </w:t>
      </w:r>
    </w:p>
    <w:p w14:paraId="16236E3B" w14:textId="77777777" w:rsidR="00A041F6" w:rsidRDefault="00553BA1">
      <w:pPr>
        <w:tabs>
          <w:tab w:val="left" w:pos="1260"/>
          <w:tab w:val="left" w:pos="1474"/>
        </w:tabs>
        <w:ind w:firstLine="720"/>
        <w:jc w:val="both"/>
        <w:rPr>
          <w:sz w:val="22"/>
          <w:szCs w:val="22"/>
        </w:rPr>
      </w:pPr>
      <w:r>
        <w:rPr>
          <w:b/>
          <w:sz w:val="22"/>
          <w:szCs w:val="22"/>
        </w:rPr>
        <w:t>ВНИМАНИЕ!</w:t>
      </w:r>
      <w:r>
        <w:rPr>
          <w:sz w:val="22"/>
          <w:szCs w:val="22"/>
        </w:rPr>
        <w:t xml:space="preserve"> ПОДКЛЮЧЕНИЕ КАБЕЛЕЙ ДОПУСКАЕТСЯ ТОЛЬКО ПРИ ОТКЛЮЧЕННОМ ОТ ЭЛЕКТРОСЕТИ ПРИБОРЕ!</w:t>
      </w:r>
    </w:p>
    <w:p w14:paraId="684891D7" w14:textId="77777777" w:rsidR="00A041F6" w:rsidRDefault="00553BA1">
      <w:pPr>
        <w:pStyle w:val="20"/>
      </w:pPr>
      <w:bookmarkStart w:id="19" w:name="_Toc136272080"/>
      <w:bookmarkStart w:id="20" w:name="_Toc82771731"/>
      <w:bookmarkStart w:id="21" w:name="_Toc82771506"/>
      <w:r>
        <w:lastRenderedPageBreak/>
        <w:t>3.4 Подготовка изделия к использованию</w:t>
      </w:r>
      <w:bookmarkEnd w:id="19"/>
      <w:bookmarkEnd w:id="20"/>
      <w:bookmarkEnd w:id="21"/>
    </w:p>
    <w:p w14:paraId="430FDF17" w14:textId="77777777" w:rsidR="00A041F6" w:rsidRDefault="00553BA1">
      <w:pPr>
        <w:tabs>
          <w:tab w:val="left" w:pos="1260"/>
          <w:tab w:val="left" w:pos="1474"/>
        </w:tabs>
        <w:ind w:firstLine="720"/>
        <w:jc w:val="both"/>
      </w:pPr>
      <w:r>
        <w:t>Перед началом работы оператор должен включить электрическое питание прибора, прогреть его и датчики в течение 5-10 минут, а в холодное время года – в течение 0,5 часа.</w:t>
      </w:r>
    </w:p>
    <w:p w14:paraId="52EE441B" w14:textId="77777777" w:rsidR="00A041F6" w:rsidRDefault="00553BA1">
      <w:pPr>
        <w:tabs>
          <w:tab w:val="left" w:pos="1260"/>
          <w:tab w:val="left" w:pos="1474"/>
        </w:tabs>
        <w:ind w:firstLine="720"/>
        <w:jc w:val="both"/>
      </w:pPr>
      <w:r>
        <w:t xml:space="preserve">Подключение тензодатчика осуществляется через 9-ти пиновый разъем. Для передачи сигнала рекомендуется использовать 4-х/6-ти проводной экранированный медный кабель. Подключение осуществляется согласно схеме подключения (Приложение Б). Подключение сигнального кабеля к прибору и экрана к земле должно быть надежным. Запрещено подключать и отключать сигнальный кабель от прибора во время его работы. </w:t>
      </w:r>
    </w:p>
    <w:p w14:paraId="19B795FB" w14:textId="77777777" w:rsidR="00A041F6" w:rsidRDefault="00553BA1">
      <w:pPr>
        <w:tabs>
          <w:tab w:val="left" w:pos="1260"/>
          <w:tab w:val="left" w:pos="1474"/>
        </w:tabs>
        <w:ind w:firstLine="720"/>
        <w:jc w:val="both"/>
      </w:pPr>
      <w:r>
        <w:t>Общий вид лицевой панели приведен на рисунке 3.</w:t>
      </w:r>
    </w:p>
    <w:p w14:paraId="33016D51" w14:textId="77777777" w:rsidR="00A041F6" w:rsidRDefault="00A041F6">
      <w:pPr>
        <w:tabs>
          <w:tab w:val="left" w:pos="1260"/>
          <w:tab w:val="left" w:pos="1474"/>
        </w:tabs>
        <w:ind w:firstLine="720"/>
        <w:jc w:val="center"/>
      </w:pPr>
    </w:p>
    <w:p w14:paraId="58CB7991" w14:textId="34500AD2" w:rsidR="00A041F6" w:rsidRDefault="00BB6B0F">
      <w:pPr>
        <w:tabs>
          <w:tab w:val="left" w:pos="1260"/>
          <w:tab w:val="left" w:pos="1474"/>
        </w:tabs>
        <w:ind w:firstLine="720"/>
        <w:jc w:val="center"/>
      </w:pPr>
      <w:r>
        <w:rPr>
          <w:noProof/>
        </w:rPr>
        <w:drawing>
          <wp:inline distT="0" distB="0" distL="0" distR="0" wp14:anchorId="351EED14" wp14:editId="7D76094F">
            <wp:extent cx="2567940" cy="1844040"/>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7940" cy="1844040"/>
                    </a:xfrm>
                    <a:prstGeom prst="rect">
                      <a:avLst/>
                    </a:prstGeom>
                    <a:noFill/>
                    <a:ln>
                      <a:noFill/>
                    </a:ln>
                  </pic:spPr>
                </pic:pic>
              </a:graphicData>
            </a:graphic>
          </wp:inline>
        </w:drawing>
      </w:r>
    </w:p>
    <w:p w14:paraId="110391E9" w14:textId="77777777" w:rsidR="00A041F6" w:rsidRDefault="00553BA1">
      <w:pPr>
        <w:pStyle w:val="31"/>
        <w:ind w:firstLine="709"/>
        <w:jc w:val="center"/>
      </w:pPr>
      <w:r>
        <w:t>Рисунок 3 – Общий вид передней панели КСК18</w:t>
      </w:r>
    </w:p>
    <w:p w14:paraId="51015024" w14:textId="77777777" w:rsidR="00A041F6" w:rsidRDefault="00A041F6">
      <w:pPr>
        <w:pStyle w:val="31"/>
        <w:ind w:firstLine="709"/>
      </w:pPr>
    </w:p>
    <w:p w14:paraId="3A6C4D45" w14:textId="77777777" w:rsidR="00A041F6" w:rsidRDefault="00553BA1">
      <w:pPr>
        <w:pStyle w:val="31"/>
        <w:ind w:firstLine="0"/>
      </w:pPr>
      <w:r>
        <w:t>Таблица 4.  Назначение кнопок на лицевой панели КСК18</w:t>
      </w:r>
    </w:p>
    <w:tbl>
      <w:tblPr>
        <w:tblW w:w="9994" w:type="dxa"/>
        <w:tblInd w:w="109" w:type="dxa"/>
        <w:tblLayout w:type="fixed"/>
        <w:tblLook w:val="01E0" w:firstRow="1" w:lastRow="1" w:firstColumn="1" w:lastColumn="1" w:noHBand="0" w:noVBand="0"/>
      </w:tblPr>
      <w:tblGrid>
        <w:gridCol w:w="1562"/>
        <w:gridCol w:w="8432"/>
      </w:tblGrid>
      <w:tr w:rsidR="00A041F6" w14:paraId="5F1479BA" w14:textId="77777777">
        <w:trPr>
          <w:trHeight w:val="270"/>
        </w:trPr>
        <w:tc>
          <w:tcPr>
            <w:tcW w:w="1562" w:type="dxa"/>
            <w:tcBorders>
              <w:top w:val="single" w:sz="4" w:space="0" w:color="000000"/>
              <w:left w:val="single" w:sz="4" w:space="0" w:color="000000"/>
              <w:bottom w:val="single" w:sz="4" w:space="0" w:color="000000"/>
              <w:right w:val="single" w:sz="4" w:space="0" w:color="000000"/>
            </w:tcBorders>
          </w:tcPr>
          <w:p w14:paraId="67DD21E3" w14:textId="77777777" w:rsidR="00A041F6" w:rsidRDefault="00553BA1">
            <w:pPr>
              <w:widowControl w:val="0"/>
              <w:tabs>
                <w:tab w:val="left" w:pos="1080"/>
              </w:tabs>
              <w:jc w:val="center"/>
            </w:pPr>
            <w:r>
              <w:t>Кнопка</w:t>
            </w:r>
          </w:p>
        </w:tc>
        <w:tc>
          <w:tcPr>
            <w:tcW w:w="8431" w:type="dxa"/>
            <w:tcBorders>
              <w:top w:val="single" w:sz="4" w:space="0" w:color="000000"/>
              <w:left w:val="single" w:sz="4" w:space="0" w:color="000000"/>
              <w:bottom w:val="single" w:sz="4" w:space="0" w:color="000000"/>
              <w:right w:val="single" w:sz="4" w:space="0" w:color="000000"/>
            </w:tcBorders>
          </w:tcPr>
          <w:p w14:paraId="2969E8CB" w14:textId="77777777" w:rsidR="00A041F6" w:rsidRDefault="00553BA1">
            <w:pPr>
              <w:widowControl w:val="0"/>
              <w:tabs>
                <w:tab w:val="left" w:pos="1080"/>
              </w:tabs>
              <w:jc w:val="center"/>
            </w:pPr>
            <w:r>
              <w:t>Назначение</w:t>
            </w:r>
          </w:p>
        </w:tc>
      </w:tr>
      <w:tr w:rsidR="00A041F6" w14:paraId="36544F60" w14:textId="77777777">
        <w:trPr>
          <w:trHeight w:val="519"/>
        </w:trPr>
        <w:tc>
          <w:tcPr>
            <w:tcW w:w="1562" w:type="dxa"/>
            <w:tcBorders>
              <w:top w:val="single" w:sz="4" w:space="0" w:color="000000"/>
              <w:left w:val="single" w:sz="4" w:space="0" w:color="000000"/>
              <w:bottom w:val="single" w:sz="4" w:space="0" w:color="000000"/>
              <w:right w:val="single" w:sz="4" w:space="0" w:color="000000"/>
            </w:tcBorders>
            <w:vAlign w:val="center"/>
          </w:tcPr>
          <w:p w14:paraId="2F8EC770" w14:textId="77777777" w:rsidR="00A041F6" w:rsidRDefault="00553BA1">
            <w:pPr>
              <w:widowControl w:val="0"/>
              <w:jc w:val="center"/>
            </w:pPr>
            <w:r>
              <w:t>→</w:t>
            </w:r>
            <w:r>
              <w:rPr>
                <w:b/>
              </w:rPr>
              <w:t>0</w:t>
            </w:r>
            <w:r>
              <w:t>←</w:t>
            </w:r>
          </w:p>
        </w:tc>
        <w:tc>
          <w:tcPr>
            <w:tcW w:w="8431" w:type="dxa"/>
            <w:tcBorders>
              <w:top w:val="single" w:sz="4" w:space="0" w:color="000000"/>
              <w:left w:val="single" w:sz="4" w:space="0" w:color="000000"/>
              <w:bottom w:val="single" w:sz="4" w:space="0" w:color="000000"/>
              <w:right w:val="single" w:sz="4" w:space="0" w:color="000000"/>
            </w:tcBorders>
          </w:tcPr>
          <w:p w14:paraId="1385D8A0" w14:textId="77777777" w:rsidR="00A041F6" w:rsidRDefault="00553BA1">
            <w:pPr>
              <w:widowControl w:val="0"/>
              <w:tabs>
                <w:tab w:val="left" w:pos="1080"/>
              </w:tabs>
              <w:jc w:val="both"/>
            </w:pPr>
            <w:r>
              <w:t>ручная установка показаний прибора в ноль внутри нулевого диапазона;</w:t>
            </w:r>
          </w:p>
          <w:p w14:paraId="10D429CD" w14:textId="77777777" w:rsidR="00A041F6" w:rsidRDefault="00553BA1">
            <w:pPr>
              <w:widowControl w:val="0"/>
              <w:tabs>
                <w:tab w:val="left" w:pos="1080"/>
              </w:tabs>
              <w:jc w:val="both"/>
            </w:pPr>
            <w:r>
              <w:t>подтверждение текущего значения параметра в режиме настройки</w:t>
            </w:r>
          </w:p>
        </w:tc>
      </w:tr>
      <w:tr w:rsidR="00A041F6" w14:paraId="1C171417" w14:textId="77777777">
        <w:trPr>
          <w:trHeight w:val="268"/>
        </w:trPr>
        <w:tc>
          <w:tcPr>
            <w:tcW w:w="1562" w:type="dxa"/>
            <w:tcBorders>
              <w:top w:val="single" w:sz="4" w:space="0" w:color="000000"/>
              <w:left w:val="single" w:sz="4" w:space="0" w:color="000000"/>
              <w:bottom w:val="single" w:sz="4" w:space="0" w:color="000000"/>
              <w:right w:val="single" w:sz="4" w:space="0" w:color="000000"/>
            </w:tcBorders>
            <w:vAlign w:val="center"/>
          </w:tcPr>
          <w:p w14:paraId="5B75EEAA" w14:textId="77777777" w:rsidR="00A041F6" w:rsidRDefault="00553BA1">
            <w:pPr>
              <w:widowControl w:val="0"/>
              <w:tabs>
                <w:tab w:val="left" w:pos="1080"/>
              </w:tabs>
              <w:jc w:val="center"/>
              <w:rPr>
                <w:b/>
              </w:rPr>
            </w:pPr>
            <w:r>
              <w:rPr>
                <w:b/>
              </w:rPr>
              <w:t>ТАРА</w:t>
            </w:r>
          </w:p>
        </w:tc>
        <w:tc>
          <w:tcPr>
            <w:tcW w:w="8431" w:type="dxa"/>
            <w:tcBorders>
              <w:top w:val="single" w:sz="4" w:space="0" w:color="000000"/>
              <w:left w:val="single" w:sz="4" w:space="0" w:color="000000"/>
              <w:bottom w:val="single" w:sz="4" w:space="0" w:color="000000"/>
              <w:right w:val="single" w:sz="4" w:space="0" w:color="000000"/>
            </w:tcBorders>
          </w:tcPr>
          <w:p w14:paraId="5651D2F6" w14:textId="77777777" w:rsidR="00A041F6" w:rsidRDefault="00553BA1">
            <w:pPr>
              <w:widowControl w:val="0"/>
              <w:jc w:val="both"/>
            </w:pPr>
            <w:r>
              <w:t>исключение веса тары; изменение разряда параметра в режиме настройки</w:t>
            </w:r>
          </w:p>
        </w:tc>
      </w:tr>
      <w:tr w:rsidR="00A041F6" w14:paraId="100C9EF5" w14:textId="77777777">
        <w:trPr>
          <w:trHeight w:val="519"/>
        </w:trPr>
        <w:tc>
          <w:tcPr>
            <w:tcW w:w="1562" w:type="dxa"/>
            <w:tcBorders>
              <w:top w:val="single" w:sz="4" w:space="0" w:color="000000"/>
              <w:left w:val="single" w:sz="4" w:space="0" w:color="000000"/>
              <w:bottom w:val="single" w:sz="4" w:space="0" w:color="000000"/>
              <w:right w:val="single" w:sz="4" w:space="0" w:color="000000"/>
            </w:tcBorders>
            <w:vAlign w:val="center"/>
          </w:tcPr>
          <w:p w14:paraId="3C6A7F56" w14:textId="77777777" w:rsidR="00A041F6" w:rsidRDefault="00553BA1">
            <w:pPr>
              <w:widowControl w:val="0"/>
              <w:tabs>
                <w:tab w:val="left" w:pos="1080"/>
              </w:tabs>
              <w:jc w:val="center"/>
            </w:pPr>
            <w:r>
              <w:t>∑</w:t>
            </w:r>
          </w:p>
        </w:tc>
        <w:tc>
          <w:tcPr>
            <w:tcW w:w="8431" w:type="dxa"/>
            <w:tcBorders>
              <w:top w:val="single" w:sz="4" w:space="0" w:color="000000"/>
              <w:left w:val="single" w:sz="4" w:space="0" w:color="000000"/>
              <w:bottom w:val="single" w:sz="4" w:space="0" w:color="000000"/>
              <w:right w:val="single" w:sz="4" w:space="0" w:color="000000"/>
            </w:tcBorders>
          </w:tcPr>
          <w:p w14:paraId="5CA3DCEF" w14:textId="77777777" w:rsidR="00A041F6" w:rsidRDefault="00553BA1">
            <w:pPr>
              <w:widowControl w:val="0"/>
              <w:tabs>
                <w:tab w:val="left" w:pos="1080"/>
              </w:tabs>
              <w:jc w:val="both"/>
            </w:pPr>
            <w:r>
              <w:t>кнопка режима суммирования значений веса;</w:t>
            </w:r>
          </w:p>
          <w:p w14:paraId="155F9CBC" w14:textId="77777777" w:rsidR="00A041F6" w:rsidRDefault="00553BA1">
            <w:pPr>
              <w:widowControl w:val="0"/>
              <w:tabs>
                <w:tab w:val="left" w:pos="1080"/>
              </w:tabs>
              <w:jc w:val="both"/>
            </w:pPr>
            <w:r>
              <w:t>изменение текущего параметра в режиме настройки</w:t>
            </w:r>
          </w:p>
        </w:tc>
      </w:tr>
      <w:tr w:rsidR="00A041F6" w14:paraId="3C20DA60" w14:textId="77777777">
        <w:trPr>
          <w:trHeight w:val="119"/>
        </w:trPr>
        <w:tc>
          <w:tcPr>
            <w:tcW w:w="1562" w:type="dxa"/>
            <w:tcBorders>
              <w:top w:val="single" w:sz="4" w:space="0" w:color="000000"/>
              <w:left w:val="single" w:sz="4" w:space="0" w:color="000000"/>
              <w:bottom w:val="single" w:sz="4" w:space="0" w:color="000000"/>
              <w:right w:val="single" w:sz="4" w:space="0" w:color="000000"/>
            </w:tcBorders>
            <w:vAlign w:val="center"/>
          </w:tcPr>
          <w:p w14:paraId="4F3ADB7E" w14:textId="77777777" w:rsidR="00A041F6" w:rsidRDefault="00553BA1">
            <w:pPr>
              <w:widowControl w:val="0"/>
              <w:tabs>
                <w:tab w:val="left" w:pos="1080"/>
              </w:tabs>
              <w:jc w:val="center"/>
              <w:rPr>
                <w:b/>
              </w:rPr>
            </w:pPr>
            <w:r>
              <w:rPr>
                <w:b/>
              </w:rPr>
              <w:t>МЕНЮ</w:t>
            </w:r>
          </w:p>
        </w:tc>
        <w:tc>
          <w:tcPr>
            <w:tcW w:w="8431" w:type="dxa"/>
            <w:tcBorders>
              <w:top w:val="single" w:sz="4" w:space="0" w:color="000000"/>
              <w:left w:val="single" w:sz="4" w:space="0" w:color="000000"/>
              <w:bottom w:val="single" w:sz="4" w:space="0" w:color="000000"/>
              <w:right w:val="single" w:sz="4" w:space="0" w:color="000000"/>
            </w:tcBorders>
            <w:shd w:val="clear" w:color="auto" w:fill="auto"/>
          </w:tcPr>
          <w:p w14:paraId="20035D59" w14:textId="77777777" w:rsidR="00A041F6" w:rsidRDefault="00553BA1">
            <w:pPr>
              <w:widowControl w:val="0"/>
              <w:tabs>
                <w:tab w:val="left" w:pos="1080"/>
              </w:tabs>
              <w:jc w:val="both"/>
              <w:rPr>
                <w:highlight w:val="yellow"/>
              </w:rPr>
            </w:pPr>
            <w:r>
              <w:t>вход в режим настройки;</w:t>
            </w:r>
          </w:p>
        </w:tc>
      </w:tr>
      <w:tr w:rsidR="00A041F6" w14:paraId="693BB61F" w14:textId="77777777">
        <w:trPr>
          <w:trHeight w:val="390"/>
        </w:trPr>
        <w:tc>
          <w:tcPr>
            <w:tcW w:w="1562" w:type="dxa"/>
            <w:tcBorders>
              <w:top w:val="single" w:sz="4" w:space="0" w:color="000000"/>
              <w:left w:val="single" w:sz="4" w:space="0" w:color="000000"/>
              <w:bottom w:val="single" w:sz="4" w:space="0" w:color="000000"/>
              <w:right w:val="single" w:sz="4" w:space="0" w:color="000000"/>
            </w:tcBorders>
            <w:vAlign w:val="center"/>
          </w:tcPr>
          <w:p w14:paraId="536673CF" w14:textId="77777777" w:rsidR="00A041F6" w:rsidRDefault="00553BA1">
            <w:pPr>
              <w:widowControl w:val="0"/>
              <w:tabs>
                <w:tab w:val="left" w:pos="1080"/>
              </w:tabs>
              <w:jc w:val="center"/>
              <w:rPr>
                <w:b/>
              </w:rPr>
            </w:pPr>
            <w:r>
              <w:t>*</w:t>
            </w:r>
          </w:p>
        </w:tc>
        <w:tc>
          <w:tcPr>
            <w:tcW w:w="8431" w:type="dxa"/>
            <w:tcBorders>
              <w:top w:val="single" w:sz="4" w:space="0" w:color="000000"/>
              <w:left w:val="single" w:sz="4" w:space="0" w:color="000000"/>
              <w:bottom w:val="single" w:sz="4" w:space="0" w:color="000000"/>
              <w:right w:val="single" w:sz="4" w:space="0" w:color="000000"/>
            </w:tcBorders>
            <w:shd w:val="clear" w:color="auto" w:fill="auto"/>
          </w:tcPr>
          <w:p w14:paraId="1C75AB5C" w14:textId="77777777" w:rsidR="00A041F6" w:rsidRDefault="00553BA1">
            <w:pPr>
              <w:widowControl w:val="0"/>
              <w:tabs>
                <w:tab w:val="left" w:pos="1080"/>
              </w:tabs>
              <w:jc w:val="both"/>
            </w:pPr>
            <w:r>
              <w:t>кнопка удаления значения накопленного веса</w:t>
            </w:r>
          </w:p>
        </w:tc>
      </w:tr>
      <w:tr w:rsidR="00A041F6" w14:paraId="3F0A9E10" w14:textId="77777777">
        <w:trPr>
          <w:trHeight w:val="119"/>
        </w:trPr>
        <w:tc>
          <w:tcPr>
            <w:tcW w:w="1562" w:type="dxa"/>
            <w:tcBorders>
              <w:top w:val="single" w:sz="4" w:space="0" w:color="000000"/>
              <w:left w:val="single" w:sz="4" w:space="0" w:color="000000"/>
              <w:bottom w:val="single" w:sz="4" w:space="0" w:color="000000"/>
              <w:right w:val="single" w:sz="4" w:space="0" w:color="000000"/>
            </w:tcBorders>
            <w:vAlign w:val="center"/>
          </w:tcPr>
          <w:p w14:paraId="32C6AAF7" w14:textId="7F5AD732" w:rsidR="00A041F6" w:rsidRDefault="00BB6B0F">
            <w:pPr>
              <w:widowControl w:val="0"/>
              <w:tabs>
                <w:tab w:val="left" w:pos="1080"/>
              </w:tabs>
              <w:jc w:val="center"/>
              <w:rPr>
                <w:b/>
              </w:rPr>
            </w:pPr>
            <w:r>
              <w:rPr>
                <w:noProof/>
              </w:rPr>
              <mc:AlternateContent>
                <mc:Choice Requires="wps">
                  <w:drawing>
                    <wp:anchor distT="0" distB="0" distL="114300" distR="0" simplePos="0" relativeHeight="251650048" behindDoc="0" locked="0" layoutInCell="1" allowOverlap="1" wp14:anchorId="6F85F689" wp14:editId="1EE2D6E5">
                      <wp:simplePos x="0" y="0"/>
                      <wp:positionH relativeFrom="column">
                        <wp:posOffset>635</wp:posOffset>
                      </wp:positionH>
                      <wp:positionV relativeFrom="paragraph">
                        <wp:posOffset>635</wp:posOffset>
                      </wp:positionV>
                      <wp:extent cx="635000" cy="635000"/>
                      <wp:effectExtent l="0" t="0" r="0" b="0"/>
                      <wp:wrapNone/>
                      <wp:docPr id="30" name="_x0000_tole_rId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5473C8E7" id="_x0000_tole_rId8" o:spid="_x0000_s1026" style="position:absolute;margin-left:.05pt;margin-top:.05pt;width:50pt;height:50pt;z-index:25165004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" filled="f" stroked="f" strokeweight="0"/>
                  </w:pict>
                </mc:Fallback>
              </mc:AlternateContent>
            </w:r>
            <w:r>
              <w:rPr>
                <w:noProof/>
              </w:rPr>
              <mc:AlternateContent>
                <mc:Choice Requires="wps">
                  <w:drawing>
                    <wp:anchor distT="0" distB="0" distL="114300" distR="114300" simplePos="0" relativeHeight="251661312" behindDoc="0" locked="0" layoutInCell="1" allowOverlap="1" wp14:anchorId="2B0FC5DA" wp14:editId="78030170">
                      <wp:simplePos x="0" y="0"/>
                      <wp:positionH relativeFrom="column">
                        <wp:posOffset>0</wp:posOffset>
                      </wp:positionH>
                      <wp:positionV relativeFrom="paragraph">
                        <wp:posOffset>0</wp:posOffset>
                      </wp:positionV>
                      <wp:extent cx="635000" cy="635000"/>
                      <wp:effectExtent l="0" t="0" r="3175" b="3175"/>
                      <wp:wrapNone/>
                      <wp:docPr id="29" name="_x0000_tole_rId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B4C29" id="_x0000_tole_rId1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l1fL2fABAADLAwAADgAAAAAAAAAAAAAAAAAuAgAAZHJzL2Uyb0RvYy54&#10;bWxQSwECLQAUAAYACAAAACEAhluH1dgAAAAFAQAADwAAAAAAAAAAAAAAAABKBAAAZHJzL2Rvd25y&#10;ZXYueG1sUEsFBgAAAAAEAAQA8wAAAE8FAAAAAA==&#10;" filled="f" stroked="f">
                      <o:lock v:ext="edit" aspectratio="t" selection="t"/>
                    </v:rect>
                  </w:pict>
                </mc:Fallback>
              </mc:AlternateContent>
            </w:r>
            <w:r w:rsidR="00553BA1">
              <w:object w:dxaOrig="645" w:dyaOrig="570" w14:anchorId="1725F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o:spid="_x0000_i1031" type="#_x0000_t75" style="width:32.4pt;height:28.8pt;visibility:visible;mso-wrap-distance-right:0" o:ole="">
                  <v:imagedata r:id="rId15" o:title=""/>
                </v:shape>
                <o:OLEObject Type="Embed" ProgID="CorelDRAW.Graphic.13" ShapeID="ole_rId15" DrawAspect="Content" ObjectID="_1773819712" r:id="rId16"/>
              </w:object>
            </w:r>
          </w:p>
        </w:tc>
        <w:tc>
          <w:tcPr>
            <w:tcW w:w="8431" w:type="dxa"/>
            <w:tcBorders>
              <w:top w:val="single" w:sz="4" w:space="0" w:color="000000"/>
              <w:left w:val="single" w:sz="4" w:space="0" w:color="000000"/>
              <w:bottom w:val="single" w:sz="4" w:space="0" w:color="000000"/>
              <w:right w:val="single" w:sz="4" w:space="0" w:color="000000"/>
            </w:tcBorders>
            <w:shd w:val="clear" w:color="auto" w:fill="auto"/>
          </w:tcPr>
          <w:p w14:paraId="0A998832" w14:textId="77777777" w:rsidR="00A041F6" w:rsidRDefault="00553BA1">
            <w:pPr>
              <w:widowControl w:val="0"/>
              <w:tabs>
                <w:tab w:val="left" w:pos="1080"/>
              </w:tabs>
              <w:jc w:val="both"/>
            </w:pPr>
            <w:r>
              <w:t>включение/выключение напряжения питания прибора</w:t>
            </w:r>
          </w:p>
        </w:tc>
      </w:tr>
    </w:tbl>
    <w:p w14:paraId="155E929F" w14:textId="77777777" w:rsidR="00A041F6" w:rsidRDefault="00A041F6">
      <w:pPr>
        <w:pStyle w:val="31"/>
      </w:pPr>
    </w:p>
    <w:p w14:paraId="682BAA30" w14:textId="77777777" w:rsidR="00A041F6" w:rsidRDefault="00553BA1">
      <w:pPr>
        <w:pStyle w:val="31"/>
      </w:pPr>
      <w:r>
        <w:t>Таблица 5.  Назначение индикаторов на лицевой панели КСК18</w:t>
      </w:r>
    </w:p>
    <w:tbl>
      <w:tblPr>
        <w:tblW w:w="10128" w:type="dxa"/>
        <w:tblInd w:w="109" w:type="dxa"/>
        <w:tblLayout w:type="fixed"/>
        <w:tblLook w:val="01E0" w:firstRow="1" w:lastRow="1" w:firstColumn="1" w:lastColumn="1" w:noHBand="0" w:noVBand="0"/>
      </w:tblPr>
      <w:tblGrid>
        <w:gridCol w:w="1713"/>
        <w:gridCol w:w="8415"/>
      </w:tblGrid>
      <w:tr w:rsidR="00A041F6" w14:paraId="440A0D76" w14:textId="77777777">
        <w:trPr>
          <w:trHeight w:val="262"/>
        </w:trPr>
        <w:tc>
          <w:tcPr>
            <w:tcW w:w="1713" w:type="dxa"/>
            <w:tcBorders>
              <w:top w:val="single" w:sz="4" w:space="0" w:color="000000"/>
              <w:left w:val="single" w:sz="4" w:space="0" w:color="000000"/>
              <w:bottom w:val="single" w:sz="4" w:space="0" w:color="000000"/>
              <w:right w:val="single" w:sz="4" w:space="0" w:color="000000"/>
            </w:tcBorders>
          </w:tcPr>
          <w:p w14:paraId="6E2CD7C4" w14:textId="77777777" w:rsidR="00A041F6" w:rsidRDefault="00553BA1">
            <w:pPr>
              <w:widowControl w:val="0"/>
              <w:jc w:val="center"/>
            </w:pPr>
            <w:r>
              <w:t>Индикатор</w:t>
            </w:r>
          </w:p>
        </w:tc>
        <w:tc>
          <w:tcPr>
            <w:tcW w:w="8414" w:type="dxa"/>
            <w:tcBorders>
              <w:top w:val="single" w:sz="4" w:space="0" w:color="000000"/>
              <w:left w:val="single" w:sz="4" w:space="0" w:color="000000"/>
              <w:bottom w:val="single" w:sz="4" w:space="0" w:color="000000"/>
              <w:right w:val="single" w:sz="4" w:space="0" w:color="000000"/>
            </w:tcBorders>
          </w:tcPr>
          <w:p w14:paraId="495E5C5C" w14:textId="77777777" w:rsidR="00A041F6" w:rsidRDefault="00553BA1">
            <w:pPr>
              <w:widowControl w:val="0"/>
              <w:jc w:val="center"/>
            </w:pPr>
            <w:r>
              <w:t>Назначение</w:t>
            </w:r>
          </w:p>
        </w:tc>
      </w:tr>
      <w:tr w:rsidR="00A041F6" w14:paraId="6F5D5B0A" w14:textId="77777777">
        <w:trPr>
          <w:trHeight w:val="639"/>
        </w:trPr>
        <w:tc>
          <w:tcPr>
            <w:tcW w:w="1713" w:type="dxa"/>
            <w:tcBorders>
              <w:top w:val="single" w:sz="4" w:space="0" w:color="000000"/>
              <w:left w:val="single" w:sz="4" w:space="0" w:color="000000"/>
              <w:bottom w:val="single" w:sz="4" w:space="0" w:color="000000"/>
              <w:right w:val="single" w:sz="4" w:space="0" w:color="000000"/>
            </w:tcBorders>
            <w:vAlign w:val="center"/>
          </w:tcPr>
          <w:p w14:paraId="50B3521D" w14:textId="469299BC" w:rsidR="00A041F6" w:rsidRDefault="00BB6B0F">
            <w:pPr>
              <w:widowControl w:val="0"/>
              <w:jc w:val="center"/>
              <w:rPr>
                <w:b/>
              </w:rPr>
            </w:pPr>
            <w:r>
              <w:rPr>
                <w:noProof/>
              </w:rPr>
              <mc:AlternateContent>
                <mc:Choice Requires="wps">
                  <w:drawing>
                    <wp:anchor distT="0" distB="0" distL="114300" distR="0" simplePos="0" relativeHeight="251651072" behindDoc="0" locked="0" layoutInCell="1" allowOverlap="1" wp14:anchorId="72B6773B" wp14:editId="37A4C126">
                      <wp:simplePos x="0" y="0"/>
                      <wp:positionH relativeFrom="column">
                        <wp:posOffset>635</wp:posOffset>
                      </wp:positionH>
                      <wp:positionV relativeFrom="paragraph">
                        <wp:posOffset>635</wp:posOffset>
                      </wp:positionV>
                      <wp:extent cx="635000" cy="635000"/>
                      <wp:effectExtent l="0" t="0" r="0" b="0"/>
                      <wp:wrapNone/>
                      <wp:docPr id="20" name="_x0000_tole_rId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4A6C3352" id="_x0000_tole_rId10" o:spid="_x0000_s1026" style="position:absolute;margin-left:.05pt;margin-top:.05pt;width:50pt;height:50pt;z-index:251651072;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" filled="f" stroked="f" strokeweight="0"/>
                  </w:pict>
                </mc:Fallback>
              </mc:AlternateContent>
            </w:r>
            <w:r>
              <w:rPr>
                <w:noProof/>
              </w:rPr>
              <mc:AlternateContent>
                <mc:Choice Requires="wps">
                  <w:drawing>
                    <wp:anchor distT="0" distB="0" distL="114300" distR="114300" simplePos="0" relativeHeight="251662336" behindDoc="0" locked="0" layoutInCell="1" allowOverlap="1" wp14:anchorId="49B8555A" wp14:editId="5944F815">
                      <wp:simplePos x="0" y="0"/>
                      <wp:positionH relativeFrom="column">
                        <wp:posOffset>0</wp:posOffset>
                      </wp:positionH>
                      <wp:positionV relativeFrom="paragraph">
                        <wp:posOffset>0</wp:posOffset>
                      </wp:positionV>
                      <wp:extent cx="635000" cy="635000"/>
                      <wp:effectExtent l="0" t="0" r="3175" b="3175"/>
                      <wp:wrapNone/>
                      <wp:docPr id="16" name="_x0000_tole_rId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B47A6" id="_x0000_tole_rId1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RgW91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765" w:dyaOrig="480" w14:anchorId="3FAF3716">
                <v:shape id="ole_rId17" o:spid="_x0000_i1032" type="#_x0000_t75" style="width:38.4pt;height:24pt;visibility:visible;mso-wrap-distance-right:0" o:ole="">
                  <v:imagedata r:id="rId17" o:title=""/>
                </v:shape>
                <o:OLEObject Type="Embed" ProgID="CorelDRAW.Graphic.13" ShapeID="ole_rId17" DrawAspect="Content" ObjectID="_1773819713" r:id="rId18"/>
              </w:object>
            </w:r>
          </w:p>
        </w:tc>
        <w:tc>
          <w:tcPr>
            <w:tcW w:w="8414" w:type="dxa"/>
            <w:tcBorders>
              <w:top w:val="single" w:sz="4" w:space="0" w:color="000000"/>
              <w:left w:val="single" w:sz="4" w:space="0" w:color="000000"/>
              <w:bottom w:val="single" w:sz="4" w:space="0" w:color="000000"/>
              <w:right w:val="single" w:sz="4" w:space="0" w:color="000000"/>
            </w:tcBorders>
          </w:tcPr>
          <w:p w14:paraId="0A62121B" w14:textId="77777777" w:rsidR="00A041F6" w:rsidRDefault="00553BA1">
            <w:pPr>
              <w:widowControl w:val="0"/>
              <w:jc w:val="both"/>
            </w:pPr>
            <w:r>
              <w:t>индикатор зарядки аккумуляторной батареи</w:t>
            </w:r>
          </w:p>
        </w:tc>
      </w:tr>
      <w:tr w:rsidR="00A041F6" w14:paraId="4514D207" w14:textId="77777777">
        <w:trPr>
          <w:trHeight w:val="590"/>
        </w:trPr>
        <w:tc>
          <w:tcPr>
            <w:tcW w:w="1713" w:type="dxa"/>
            <w:tcBorders>
              <w:top w:val="single" w:sz="4" w:space="0" w:color="000000"/>
              <w:left w:val="single" w:sz="4" w:space="0" w:color="000000"/>
              <w:bottom w:val="single" w:sz="4" w:space="0" w:color="000000"/>
              <w:right w:val="single" w:sz="4" w:space="0" w:color="000000"/>
            </w:tcBorders>
            <w:vAlign w:val="center"/>
          </w:tcPr>
          <w:p w14:paraId="6B7A888A" w14:textId="70080612" w:rsidR="00A041F6" w:rsidRDefault="00BB6B0F">
            <w:pPr>
              <w:widowControl w:val="0"/>
              <w:jc w:val="center"/>
            </w:pPr>
            <w:r>
              <w:rPr>
                <w:noProof/>
              </w:rPr>
              <mc:AlternateContent>
                <mc:Choice Requires="wps">
                  <w:drawing>
                    <wp:anchor distT="0" distB="0" distL="114300" distR="0" simplePos="0" relativeHeight="251652096" behindDoc="0" locked="0" layoutInCell="1" allowOverlap="1" wp14:anchorId="4BA80195" wp14:editId="286CC681">
                      <wp:simplePos x="0" y="0"/>
                      <wp:positionH relativeFrom="column">
                        <wp:posOffset>635</wp:posOffset>
                      </wp:positionH>
                      <wp:positionV relativeFrom="paragraph">
                        <wp:posOffset>635</wp:posOffset>
                      </wp:positionV>
                      <wp:extent cx="635000" cy="635000"/>
                      <wp:effectExtent l="0" t="0" r="0" b="0"/>
                      <wp:wrapNone/>
                      <wp:docPr id="21" name="_x0000_tole_rId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1FD0AE19" id="_x0000_tole_rId12" o:spid="_x0000_s1026" style="position:absolute;margin-left:.05pt;margin-top:.05pt;width:50pt;height:50pt;z-index:251652096;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AWtFjwiQEAABIDAAAOAAAAAAAAAAAAAAAAAC4CAABkcnMv&#10;ZTJvRG9jLnhtbFBLAQItABQABgAIAAAAIQDl99fK1QAAAAUBAAAPAAAAAAAAAAAAAAAAAOMDAABk&#10;cnMvZG93bnJldi54bWxQSwUGAAAAAAQABADzAAAA5QQAAAAA&#10;" filled="f" stroked="f" strokeweight="0"/>
                  </w:pict>
                </mc:Fallback>
              </mc:AlternateContent>
            </w:r>
            <w:r>
              <w:rPr>
                <w:noProof/>
              </w:rPr>
              <mc:AlternateContent>
                <mc:Choice Requires="wps">
                  <w:drawing>
                    <wp:anchor distT="0" distB="0" distL="114300" distR="114300" simplePos="0" relativeHeight="251663360" behindDoc="0" locked="0" layoutInCell="1" allowOverlap="1" wp14:anchorId="161D7810" wp14:editId="3FD1A8CF">
                      <wp:simplePos x="0" y="0"/>
                      <wp:positionH relativeFrom="column">
                        <wp:posOffset>0</wp:posOffset>
                      </wp:positionH>
                      <wp:positionV relativeFrom="paragraph">
                        <wp:posOffset>0</wp:posOffset>
                      </wp:positionV>
                      <wp:extent cx="635000" cy="635000"/>
                      <wp:effectExtent l="0" t="0" r="3175" b="3175"/>
                      <wp:wrapNone/>
                      <wp:docPr id="15" name="_x0000_tole_rId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EF73F" id="_x0000_tole_rId1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9EG3Z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705" w:dyaOrig="570" w14:anchorId="0393B856">
                <v:shape id="ole_rId19" o:spid="_x0000_i1033" type="#_x0000_t75" style="width:34.8pt;height:28.8pt;visibility:visible;mso-wrap-distance-right:0" o:ole="">
                  <v:imagedata r:id="rId19" o:title=""/>
                </v:shape>
                <o:OLEObject Type="Embed" ProgID="CorelDRAW.Graphic.13" ShapeID="ole_rId19" DrawAspect="Content" ObjectID="_1773819714" r:id="rId20"/>
              </w:object>
            </w:r>
          </w:p>
        </w:tc>
        <w:tc>
          <w:tcPr>
            <w:tcW w:w="8414" w:type="dxa"/>
            <w:tcBorders>
              <w:top w:val="single" w:sz="4" w:space="0" w:color="000000"/>
              <w:left w:val="single" w:sz="4" w:space="0" w:color="000000"/>
              <w:bottom w:val="single" w:sz="4" w:space="0" w:color="000000"/>
              <w:right w:val="single" w:sz="4" w:space="0" w:color="000000"/>
            </w:tcBorders>
          </w:tcPr>
          <w:p w14:paraId="56D5045A" w14:textId="77777777" w:rsidR="00A041F6" w:rsidRDefault="00553BA1">
            <w:pPr>
              <w:widowControl w:val="0"/>
              <w:jc w:val="both"/>
            </w:pPr>
            <w:r>
              <w:t>индикатор измерения в килограммах</w:t>
            </w:r>
          </w:p>
        </w:tc>
      </w:tr>
      <w:tr w:rsidR="00A041F6" w14:paraId="128A8C8E" w14:textId="77777777">
        <w:trPr>
          <w:trHeight w:val="543"/>
        </w:trPr>
        <w:tc>
          <w:tcPr>
            <w:tcW w:w="1713" w:type="dxa"/>
            <w:tcBorders>
              <w:top w:val="single" w:sz="4" w:space="0" w:color="000000"/>
              <w:left w:val="single" w:sz="4" w:space="0" w:color="000000"/>
              <w:bottom w:val="single" w:sz="4" w:space="0" w:color="000000"/>
              <w:right w:val="single" w:sz="4" w:space="0" w:color="000000"/>
            </w:tcBorders>
          </w:tcPr>
          <w:p w14:paraId="4ACA2E82" w14:textId="7FB344F5" w:rsidR="00A041F6" w:rsidRDefault="00BB6B0F">
            <w:pPr>
              <w:widowControl w:val="0"/>
              <w:jc w:val="center"/>
              <w:rPr>
                <w:b/>
              </w:rPr>
            </w:pPr>
            <w:r>
              <w:rPr>
                <w:noProof/>
              </w:rPr>
              <mc:AlternateContent>
                <mc:Choice Requires="wps">
                  <w:drawing>
                    <wp:anchor distT="0" distB="0" distL="114300" distR="0" simplePos="0" relativeHeight="251653120" behindDoc="0" locked="0" layoutInCell="1" allowOverlap="1" wp14:anchorId="03C3B4A5" wp14:editId="105A9FDB">
                      <wp:simplePos x="0" y="0"/>
                      <wp:positionH relativeFrom="column">
                        <wp:posOffset>635</wp:posOffset>
                      </wp:positionH>
                      <wp:positionV relativeFrom="paragraph">
                        <wp:posOffset>635</wp:posOffset>
                      </wp:positionV>
                      <wp:extent cx="635000" cy="635000"/>
                      <wp:effectExtent l="0" t="0" r="0" b="0"/>
                      <wp:wrapNone/>
                      <wp:docPr id="22" name="_x0000_tole_rId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4C290983" id="_x0000_tole_rId14" o:spid="_x0000_s1026" style="position:absolute;margin-left:.05pt;margin-top:.05pt;width:50pt;height:50pt;z-index:25165312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DHKmEUiQEAABIDAAAOAAAAAAAAAAAAAAAAAC4CAABkcnMv&#10;ZTJvRG9jLnhtbFBLAQItABQABgAIAAAAIQDl99fK1QAAAAUBAAAPAAAAAAAAAAAAAAAAAOMDAABk&#10;cnMvZG93bnJldi54bWxQSwUGAAAAAAQABADzAAAA5QQAAAAA&#10;" filled="f" stroked="f" strokeweight="0"/>
                  </w:pict>
                </mc:Fallback>
              </mc:AlternateContent>
            </w:r>
            <w:r>
              <w:rPr>
                <w:noProof/>
              </w:rPr>
              <mc:AlternateContent>
                <mc:Choice Requires="wps">
                  <w:drawing>
                    <wp:anchor distT="0" distB="0" distL="114300" distR="114300" simplePos="0" relativeHeight="251664384" behindDoc="0" locked="0" layoutInCell="1" allowOverlap="1" wp14:anchorId="1894F51C" wp14:editId="429BDCEA">
                      <wp:simplePos x="0" y="0"/>
                      <wp:positionH relativeFrom="column">
                        <wp:posOffset>0</wp:posOffset>
                      </wp:positionH>
                      <wp:positionV relativeFrom="paragraph">
                        <wp:posOffset>0</wp:posOffset>
                      </wp:positionV>
                      <wp:extent cx="635000" cy="635000"/>
                      <wp:effectExtent l="0" t="0" r="3175" b="3175"/>
                      <wp:wrapNone/>
                      <wp:docPr id="14" name="_x0000_tole_rId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7226F" id="_x0000_tole_rId2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3ehte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1170" w:dyaOrig="465" w14:anchorId="258BE6CD">
                <v:shape id="ole_rId21" o:spid="_x0000_i1034" type="#_x0000_t75" style="width:58.2pt;height:23.4pt;visibility:visible;mso-wrap-distance-right:0" o:ole="">
                  <v:imagedata r:id="rId21" o:title=""/>
                </v:shape>
                <o:OLEObject Type="Embed" ProgID="CorelDRAW.Graphic.13" ShapeID="ole_rId21" DrawAspect="Content" ObjectID="_1773819715" r:id="rId22"/>
              </w:object>
            </w:r>
          </w:p>
        </w:tc>
        <w:tc>
          <w:tcPr>
            <w:tcW w:w="8414" w:type="dxa"/>
            <w:tcBorders>
              <w:top w:val="single" w:sz="4" w:space="0" w:color="000000"/>
              <w:left w:val="single" w:sz="4" w:space="0" w:color="000000"/>
              <w:bottom w:val="single" w:sz="4" w:space="0" w:color="000000"/>
              <w:right w:val="single" w:sz="4" w:space="0" w:color="000000"/>
            </w:tcBorders>
          </w:tcPr>
          <w:p w14:paraId="49671482" w14:textId="77777777" w:rsidR="00A041F6" w:rsidRDefault="00553BA1">
            <w:pPr>
              <w:widowControl w:val="0"/>
              <w:jc w:val="both"/>
            </w:pPr>
            <w:r>
              <w:t>индикатор горит при нулевых показаниях прибора</w:t>
            </w:r>
          </w:p>
        </w:tc>
      </w:tr>
      <w:tr w:rsidR="00A041F6" w14:paraId="48B22F12" w14:textId="77777777">
        <w:trPr>
          <w:trHeight w:val="538"/>
        </w:trPr>
        <w:tc>
          <w:tcPr>
            <w:tcW w:w="1713" w:type="dxa"/>
            <w:tcBorders>
              <w:top w:val="single" w:sz="4" w:space="0" w:color="000000"/>
              <w:left w:val="single" w:sz="4" w:space="0" w:color="000000"/>
              <w:bottom w:val="single" w:sz="4" w:space="0" w:color="000000"/>
              <w:right w:val="single" w:sz="4" w:space="0" w:color="000000"/>
            </w:tcBorders>
          </w:tcPr>
          <w:p w14:paraId="683EE871" w14:textId="5DE062A8" w:rsidR="00A041F6" w:rsidRDefault="00BB6B0F">
            <w:pPr>
              <w:widowControl w:val="0"/>
              <w:jc w:val="center"/>
              <w:rPr>
                <w:b/>
              </w:rPr>
            </w:pPr>
            <w:r>
              <w:rPr>
                <w:noProof/>
              </w:rPr>
              <mc:AlternateContent>
                <mc:Choice Requires="wps">
                  <w:drawing>
                    <wp:anchor distT="0" distB="0" distL="114300" distR="0" simplePos="0" relativeHeight="251654144" behindDoc="0" locked="0" layoutInCell="1" allowOverlap="1" wp14:anchorId="2773DBA5" wp14:editId="1AC049EA">
                      <wp:simplePos x="0" y="0"/>
                      <wp:positionH relativeFrom="column">
                        <wp:posOffset>635</wp:posOffset>
                      </wp:positionH>
                      <wp:positionV relativeFrom="paragraph">
                        <wp:posOffset>635</wp:posOffset>
                      </wp:positionV>
                      <wp:extent cx="635000" cy="635000"/>
                      <wp:effectExtent l="0" t="0" r="0" b="0"/>
                      <wp:wrapNone/>
                      <wp:docPr id="23" name="_x0000_tole_rId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583408D4" id="_x0000_tole_rId16" o:spid="_x0000_s1026" style="position:absolute;margin-left:.05pt;margin-top:.05pt;width:50pt;height:50pt;z-index:25165414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C3oqb+iQEAABIDAAAOAAAAAAAAAAAAAAAAAC4CAABkcnMv&#10;ZTJvRG9jLnhtbFBLAQItABQABgAIAAAAIQDl99fK1QAAAAUBAAAPAAAAAAAAAAAAAAAAAOMDAABk&#10;cnMvZG93bnJldi54bWxQSwUGAAAAAAQABADzAAAA5QQAAAAA&#10;" filled="f" stroked="f" strokeweight="0"/>
                  </w:pict>
                </mc:Fallback>
              </mc:AlternateContent>
            </w:r>
            <w:r>
              <w:rPr>
                <w:noProof/>
              </w:rPr>
              <mc:AlternateContent>
                <mc:Choice Requires="wps">
                  <w:drawing>
                    <wp:anchor distT="0" distB="0" distL="114300" distR="114300" simplePos="0" relativeHeight="251665408" behindDoc="0" locked="0" layoutInCell="1" allowOverlap="1" wp14:anchorId="47850D40" wp14:editId="6E6420F3">
                      <wp:simplePos x="0" y="0"/>
                      <wp:positionH relativeFrom="column">
                        <wp:posOffset>0</wp:posOffset>
                      </wp:positionH>
                      <wp:positionV relativeFrom="paragraph">
                        <wp:posOffset>0</wp:posOffset>
                      </wp:positionV>
                      <wp:extent cx="635000" cy="635000"/>
                      <wp:effectExtent l="0" t="0" r="3175" b="3175"/>
                      <wp:wrapNone/>
                      <wp:docPr id="13" name="_x0000_tole_rId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09BEC" id="_x0000_tole_rId2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F5GdIfuAQAAywMAAA4AAAAAAAAAAAAAAAAALgIAAGRycy9lMm9Eb2MueG1s&#10;UEsBAi0AFAAGAAgAAAAhAIZbh9XYAAAABQEAAA8AAAAAAAAAAAAAAAAASAQAAGRycy9kb3ducmV2&#10;LnhtbFBLBQYAAAAABAAEAPMAAABNBQAAAAA=&#10;" filled="f" stroked="f">
                      <o:lock v:ext="edit" aspectratio="t" selection="t"/>
                    </v:rect>
                  </w:pict>
                </mc:Fallback>
              </mc:AlternateContent>
            </w:r>
            <w:r w:rsidR="00553BA1">
              <w:object w:dxaOrig="1020" w:dyaOrig="630" w14:anchorId="565A2BF6">
                <v:shape id="ole_rId23" o:spid="_x0000_i1035" type="#_x0000_t75" style="width:50.4pt;height:31.2pt;visibility:visible;mso-wrap-distance-right:0" o:ole="">
                  <v:imagedata r:id="rId23" o:title=""/>
                </v:shape>
                <o:OLEObject Type="Embed" ProgID="CorelDRAW.Graphic.13" ShapeID="ole_rId23" DrawAspect="Content" ObjectID="_1773819716" r:id="rId24"/>
              </w:object>
            </w:r>
          </w:p>
        </w:tc>
        <w:tc>
          <w:tcPr>
            <w:tcW w:w="8414" w:type="dxa"/>
            <w:tcBorders>
              <w:top w:val="single" w:sz="4" w:space="0" w:color="000000"/>
              <w:left w:val="single" w:sz="4" w:space="0" w:color="000000"/>
              <w:bottom w:val="single" w:sz="4" w:space="0" w:color="000000"/>
              <w:right w:val="single" w:sz="4" w:space="0" w:color="000000"/>
            </w:tcBorders>
          </w:tcPr>
          <w:p w14:paraId="5068347B" w14:textId="77777777" w:rsidR="00A041F6" w:rsidRDefault="00553BA1">
            <w:pPr>
              <w:widowControl w:val="0"/>
              <w:jc w:val="both"/>
            </w:pPr>
            <w:r>
              <w:t>индикатор горит при стабилизации показаний прибора</w:t>
            </w:r>
          </w:p>
        </w:tc>
      </w:tr>
      <w:tr w:rsidR="00A041F6" w14:paraId="5F05712F" w14:textId="77777777">
        <w:trPr>
          <w:trHeight w:val="547"/>
        </w:trPr>
        <w:tc>
          <w:tcPr>
            <w:tcW w:w="1713" w:type="dxa"/>
            <w:tcBorders>
              <w:top w:val="single" w:sz="4" w:space="0" w:color="000000"/>
              <w:left w:val="single" w:sz="4" w:space="0" w:color="000000"/>
              <w:bottom w:val="single" w:sz="4" w:space="0" w:color="000000"/>
              <w:right w:val="single" w:sz="4" w:space="0" w:color="000000"/>
            </w:tcBorders>
          </w:tcPr>
          <w:p w14:paraId="76C49DF4" w14:textId="17C6F6F5" w:rsidR="00A041F6" w:rsidRDefault="00BB6B0F">
            <w:pPr>
              <w:widowControl w:val="0"/>
              <w:jc w:val="center"/>
              <w:rPr>
                <w:b/>
              </w:rPr>
            </w:pPr>
            <w:r>
              <w:rPr>
                <w:noProof/>
              </w:rPr>
              <mc:AlternateContent>
                <mc:Choice Requires="wps">
                  <w:drawing>
                    <wp:anchor distT="0" distB="0" distL="114300" distR="0" simplePos="0" relativeHeight="251655168" behindDoc="0" locked="0" layoutInCell="1" allowOverlap="1" wp14:anchorId="66C0AEA9" wp14:editId="7C9C6B22">
                      <wp:simplePos x="0" y="0"/>
                      <wp:positionH relativeFrom="column">
                        <wp:posOffset>635</wp:posOffset>
                      </wp:positionH>
                      <wp:positionV relativeFrom="paragraph">
                        <wp:posOffset>635</wp:posOffset>
                      </wp:positionV>
                      <wp:extent cx="635000" cy="635000"/>
                      <wp:effectExtent l="0" t="0" r="0" b="0"/>
                      <wp:wrapNone/>
                      <wp:docPr id="24" name="_x0000_tole_rId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06096A4A" id="_x0000_tole_rId18" o:spid="_x0000_s1026" style="position:absolute;margin-left:.05pt;margin-top:.05pt;width:50pt;height:50pt;z-index:25165516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" filled="f" stroked="f" strokeweight="0"/>
                  </w:pict>
                </mc:Fallback>
              </mc:AlternateContent>
            </w:r>
            <w:r>
              <w:rPr>
                <w:noProof/>
              </w:rPr>
              <mc:AlternateContent>
                <mc:Choice Requires="wps">
                  <w:drawing>
                    <wp:anchor distT="0" distB="0" distL="114300" distR="114300" simplePos="0" relativeHeight="251666432" behindDoc="0" locked="0" layoutInCell="1" allowOverlap="1" wp14:anchorId="0E3ADB1F" wp14:editId="0EE6BD3D">
                      <wp:simplePos x="0" y="0"/>
                      <wp:positionH relativeFrom="column">
                        <wp:posOffset>0</wp:posOffset>
                      </wp:positionH>
                      <wp:positionV relativeFrom="paragraph">
                        <wp:posOffset>0</wp:posOffset>
                      </wp:positionV>
                      <wp:extent cx="635000" cy="635000"/>
                      <wp:effectExtent l="0" t="0" r="3175" b="3175"/>
                      <wp:wrapNone/>
                      <wp:docPr id="12" name="_x0000_tole_rId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027E9" id="_x0000_tole_rId2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Azguhy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1365" w:dyaOrig="435" w14:anchorId="02F4F4B4">
                <v:shape id="ole_rId25" o:spid="_x0000_i1036" type="#_x0000_t75" style="width:68.4pt;height:22.2pt;visibility:visible;mso-wrap-distance-right:0" o:ole="">
                  <v:imagedata r:id="rId25" o:title=""/>
                </v:shape>
                <o:OLEObject Type="Embed" ProgID="CorelDRAW.Graphic.13" ShapeID="ole_rId25" DrawAspect="Content" ObjectID="_1773819717" r:id="rId26"/>
              </w:object>
            </w:r>
          </w:p>
        </w:tc>
        <w:tc>
          <w:tcPr>
            <w:tcW w:w="8414" w:type="dxa"/>
            <w:tcBorders>
              <w:top w:val="single" w:sz="4" w:space="0" w:color="000000"/>
              <w:left w:val="single" w:sz="4" w:space="0" w:color="000000"/>
              <w:bottom w:val="single" w:sz="4" w:space="0" w:color="000000"/>
              <w:right w:val="single" w:sz="4" w:space="0" w:color="000000"/>
            </w:tcBorders>
          </w:tcPr>
          <w:p w14:paraId="6FEC805D" w14:textId="77777777" w:rsidR="00A041F6" w:rsidRDefault="00553BA1">
            <w:pPr>
              <w:widowControl w:val="0"/>
            </w:pPr>
            <w:r>
              <w:t>индикатор горит при вычитании тары из показаний прибора</w:t>
            </w:r>
          </w:p>
        </w:tc>
      </w:tr>
      <w:tr w:rsidR="00A041F6" w14:paraId="3D5880D4" w14:textId="77777777">
        <w:trPr>
          <w:trHeight w:val="182"/>
        </w:trPr>
        <w:tc>
          <w:tcPr>
            <w:tcW w:w="1713" w:type="dxa"/>
            <w:tcBorders>
              <w:top w:val="single" w:sz="4" w:space="0" w:color="000000"/>
              <w:left w:val="single" w:sz="4" w:space="0" w:color="000000"/>
              <w:bottom w:val="single" w:sz="4" w:space="0" w:color="000000"/>
              <w:right w:val="single" w:sz="4" w:space="0" w:color="000000"/>
            </w:tcBorders>
          </w:tcPr>
          <w:p w14:paraId="6ED40C96" w14:textId="7CD05F2B" w:rsidR="00A041F6" w:rsidRDefault="00BB6B0F">
            <w:pPr>
              <w:widowControl w:val="0"/>
              <w:jc w:val="center"/>
              <w:rPr>
                <w:b/>
              </w:rPr>
            </w:pPr>
            <w:r>
              <w:rPr>
                <w:noProof/>
              </w:rPr>
              <mc:AlternateContent>
                <mc:Choice Requires="wps">
                  <w:drawing>
                    <wp:anchor distT="0" distB="0" distL="114300" distR="0" simplePos="0" relativeHeight="251656192" behindDoc="0" locked="0" layoutInCell="1" allowOverlap="1" wp14:anchorId="5665DC0D" wp14:editId="5B198356">
                      <wp:simplePos x="0" y="0"/>
                      <wp:positionH relativeFrom="column">
                        <wp:posOffset>635</wp:posOffset>
                      </wp:positionH>
                      <wp:positionV relativeFrom="paragraph">
                        <wp:posOffset>635</wp:posOffset>
                      </wp:positionV>
                      <wp:extent cx="635000" cy="635000"/>
                      <wp:effectExtent l="0" t="0" r="0" b="0"/>
                      <wp:wrapNone/>
                      <wp:docPr id="25" name="_x0000_tole_rId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0AC5DC7F" id="_x0000_tole_rId20" o:spid="_x0000_s1026" style="position:absolute;margin-left:.05pt;margin-top:.05pt;width:50pt;height:50pt;z-index:251656192;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" filled="f" stroked="f" strokeweight="0"/>
                  </w:pict>
                </mc:Fallback>
              </mc:AlternateContent>
            </w:r>
            <w:r>
              <w:rPr>
                <w:noProof/>
              </w:rPr>
              <mc:AlternateContent>
                <mc:Choice Requires="wps">
                  <w:drawing>
                    <wp:anchor distT="0" distB="0" distL="114300" distR="114300" simplePos="0" relativeHeight="251667456" behindDoc="0" locked="0" layoutInCell="1" allowOverlap="1" wp14:anchorId="515AB45D" wp14:editId="0DEE4922">
                      <wp:simplePos x="0" y="0"/>
                      <wp:positionH relativeFrom="column">
                        <wp:posOffset>0</wp:posOffset>
                      </wp:positionH>
                      <wp:positionV relativeFrom="paragraph">
                        <wp:posOffset>0</wp:posOffset>
                      </wp:positionV>
                      <wp:extent cx="635000" cy="635000"/>
                      <wp:effectExtent l="0" t="0" r="3175" b="3175"/>
                      <wp:wrapNone/>
                      <wp:docPr id="11" name="_x0000_tole_rId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5585" id="_x0000_tole_rId2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BxfpFk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465" w:dyaOrig="525" w14:anchorId="1FC63229">
                <v:shape id="ole_rId27" o:spid="_x0000_i1037" type="#_x0000_t75" style="width:23.4pt;height:26.4pt;visibility:visible;mso-wrap-distance-right:0" o:ole="">
                  <v:imagedata r:id="rId27" o:title=""/>
                </v:shape>
                <o:OLEObject Type="Embed" ProgID="CorelDRAW.Graphic.13" ShapeID="ole_rId27" DrawAspect="Content" ObjectID="_1773819718" r:id="rId28"/>
              </w:object>
            </w:r>
          </w:p>
        </w:tc>
        <w:tc>
          <w:tcPr>
            <w:tcW w:w="8414" w:type="dxa"/>
            <w:tcBorders>
              <w:top w:val="single" w:sz="4" w:space="0" w:color="000000"/>
              <w:left w:val="single" w:sz="4" w:space="0" w:color="000000"/>
              <w:bottom w:val="single" w:sz="4" w:space="0" w:color="000000"/>
              <w:right w:val="single" w:sz="4" w:space="0" w:color="000000"/>
            </w:tcBorders>
            <w:shd w:val="clear" w:color="auto" w:fill="auto"/>
          </w:tcPr>
          <w:p w14:paraId="57F3C1A3" w14:textId="77777777" w:rsidR="00A041F6" w:rsidRDefault="00553BA1">
            <w:pPr>
              <w:widowControl w:val="0"/>
              <w:jc w:val="both"/>
            </w:pPr>
            <w:r>
              <w:t>индикатор горит в режиме индикации накопленного значения веса</w:t>
            </w:r>
          </w:p>
        </w:tc>
      </w:tr>
      <w:tr w:rsidR="00A041F6" w14:paraId="29146DBD" w14:textId="77777777">
        <w:trPr>
          <w:trHeight w:val="181"/>
        </w:trPr>
        <w:tc>
          <w:tcPr>
            <w:tcW w:w="1713" w:type="dxa"/>
            <w:tcBorders>
              <w:top w:val="single" w:sz="4" w:space="0" w:color="000000"/>
              <w:left w:val="single" w:sz="4" w:space="0" w:color="000000"/>
              <w:bottom w:val="single" w:sz="4" w:space="0" w:color="000000"/>
              <w:right w:val="single" w:sz="4" w:space="0" w:color="000000"/>
            </w:tcBorders>
          </w:tcPr>
          <w:p w14:paraId="07530D1A" w14:textId="554DBC79" w:rsidR="00A041F6" w:rsidRDefault="00BB6B0F">
            <w:pPr>
              <w:widowControl w:val="0"/>
              <w:jc w:val="center"/>
            </w:pPr>
            <w:r>
              <w:rPr>
                <w:noProof/>
              </w:rPr>
              <mc:AlternateContent>
                <mc:Choice Requires="wps">
                  <w:drawing>
                    <wp:anchor distT="0" distB="0" distL="114300" distR="0" simplePos="0" relativeHeight="251657216" behindDoc="0" locked="0" layoutInCell="1" allowOverlap="1" wp14:anchorId="2FA8A61D" wp14:editId="660E7FE7">
                      <wp:simplePos x="0" y="0"/>
                      <wp:positionH relativeFrom="column">
                        <wp:posOffset>635</wp:posOffset>
                      </wp:positionH>
                      <wp:positionV relativeFrom="paragraph">
                        <wp:posOffset>635</wp:posOffset>
                      </wp:positionV>
                      <wp:extent cx="635000" cy="635000"/>
                      <wp:effectExtent l="0" t="0" r="0" b="0"/>
                      <wp:wrapNone/>
                      <wp:docPr id="26" name="_x0000_tole_rId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4AF4F111" id="_x0000_tole_rId22" o:spid="_x0000_s1026" style="position:absolute;margin-left:.05pt;margin-top:.05pt;width:50pt;height:50pt;z-index:251657216;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Cf80xhiQEAABIDAAAOAAAAAAAAAAAAAAAAAC4CAABkcnMv&#10;ZTJvRG9jLnhtbFBLAQItABQABgAIAAAAIQDl99fK1QAAAAUBAAAPAAAAAAAAAAAAAAAAAOMDAABk&#10;cnMvZG93bnJldi54bWxQSwUGAAAAAAQABADzAAAA5QQAAAAA&#10;" filled="f" stroked="f" strokeweight="0"/>
                  </w:pict>
                </mc:Fallback>
              </mc:AlternateContent>
            </w:r>
            <w:r>
              <w:rPr>
                <w:noProof/>
              </w:rPr>
              <mc:AlternateContent>
                <mc:Choice Requires="wps">
                  <w:drawing>
                    <wp:anchor distT="0" distB="0" distL="114300" distR="114300" simplePos="0" relativeHeight="251668480" behindDoc="0" locked="0" layoutInCell="1" allowOverlap="1" wp14:anchorId="33F6DF0C" wp14:editId="34E614F0">
                      <wp:simplePos x="0" y="0"/>
                      <wp:positionH relativeFrom="column">
                        <wp:posOffset>0</wp:posOffset>
                      </wp:positionH>
                      <wp:positionV relativeFrom="paragraph">
                        <wp:posOffset>0</wp:posOffset>
                      </wp:positionV>
                      <wp:extent cx="635000" cy="635000"/>
                      <wp:effectExtent l="0" t="0" r="3175" b="3175"/>
                      <wp:wrapNone/>
                      <wp:docPr id="10" name="_x0000_tole_rId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7B99F" id="_x0000_tole_rId2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CoDKBC7wEAAMsDAAAOAAAAAAAAAAAAAAAAAC4CAABkcnMvZTJvRG9jLnht&#10;bFBLAQItABQABgAIAAAAIQCGW4fV2AAAAAUBAAAPAAAAAAAAAAAAAAAAAEkEAABkcnMvZG93bnJl&#10;di54bWxQSwUGAAAAAAQABADzAAAATgUAAAAA&#10;" filled="f" stroked="f">
                      <o:lock v:ext="edit" aspectratio="t" selection="t"/>
                    </v:rect>
                  </w:pict>
                </mc:Fallback>
              </mc:AlternateContent>
            </w:r>
            <w:r w:rsidR="00553BA1">
              <w:object w:dxaOrig="1470" w:dyaOrig="495" w14:anchorId="20D7AC0C">
                <v:shape id="ole_rId29" o:spid="_x0000_i1038" type="#_x0000_t75" style="width:73.2pt;height:25.2pt;visibility:visible;mso-wrap-distance-right:0" o:ole="">
                  <v:imagedata r:id="rId29" o:title=""/>
                </v:shape>
                <o:OLEObject Type="Embed" ProgID="CorelDRAW.Graphic.13" ShapeID="ole_rId29" DrawAspect="Content" ObjectID="_1773819719" r:id="rId30"/>
              </w:object>
            </w:r>
          </w:p>
        </w:tc>
        <w:tc>
          <w:tcPr>
            <w:tcW w:w="8414" w:type="dxa"/>
            <w:tcBorders>
              <w:top w:val="single" w:sz="4" w:space="0" w:color="000000"/>
              <w:left w:val="single" w:sz="4" w:space="0" w:color="000000"/>
              <w:bottom w:val="single" w:sz="4" w:space="0" w:color="000000"/>
              <w:right w:val="single" w:sz="4" w:space="0" w:color="000000"/>
            </w:tcBorders>
            <w:shd w:val="clear" w:color="auto" w:fill="auto"/>
          </w:tcPr>
          <w:p w14:paraId="182A47E2" w14:textId="77777777" w:rsidR="00A041F6" w:rsidRDefault="00553BA1">
            <w:pPr>
              <w:widowControl w:val="0"/>
              <w:jc w:val="both"/>
            </w:pPr>
            <w:r>
              <w:t>индикатор горит в режиме настройки параметров прибора</w:t>
            </w:r>
          </w:p>
        </w:tc>
      </w:tr>
      <w:tr w:rsidR="00A041F6" w14:paraId="3D2668ED" w14:textId="77777777">
        <w:trPr>
          <w:trHeight w:val="639"/>
        </w:trPr>
        <w:tc>
          <w:tcPr>
            <w:tcW w:w="1713" w:type="dxa"/>
            <w:tcBorders>
              <w:top w:val="single" w:sz="4" w:space="0" w:color="000000"/>
              <w:left w:val="single" w:sz="4" w:space="0" w:color="000000"/>
              <w:bottom w:val="single" w:sz="4" w:space="0" w:color="000000"/>
              <w:right w:val="single" w:sz="4" w:space="0" w:color="000000"/>
            </w:tcBorders>
            <w:vAlign w:val="center"/>
          </w:tcPr>
          <w:p w14:paraId="0FC2ADD3" w14:textId="47E9B3A9" w:rsidR="00A041F6" w:rsidRDefault="00BB6B0F">
            <w:pPr>
              <w:widowControl w:val="0"/>
              <w:jc w:val="center"/>
              <w:rPr>
                <w:b/>
              </w:rPr>
            </w:pPr>
            <w:r>
              <w:rPr>
                <w:noProof/>
              </w:rPr>
              <mc:AlternateContent>
                <mc:Choice Requires="wps">
                  <w:drawing>
                    <wp:anchor distT="0" distB="0" distL="114300" distR="0" simplePos="0" relativeHeight="251658240" behindDoc="0" locked="0" layoutInCell="1" allowOverlap="1" wp14:anchorId="6D693306" wp14:editId="2E27CCD4">
                      <wp:simplePos x="0" y="0"/>
                      <wp:positionH relativeFrom="column">
                        <wp:posOffset>635</wp:posOffset>
                      </wp:positionH>
                      <wp:positionV relativeFrom="paragraph">
                        <wp:posOffset>635</wp:posOffset>
                      </wp:positionV>
                      <wp:extent cx="635000" cy="635000"/>
                      <wp:effectExtent l="0" t="0" r="0" b="0"/>
                      <wp:wrapNone/>
                      <wp:docPr id="27" name="_x0000_tole_rId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403E19AF" id="_x0000_tole_rId24" o:spid="_x0000_s1026" style="position:absolute;margin-left:.05pt;margin-top:.05pt;width:50pt;height:50pt;z-index:251658240;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Dcp7UKiQEAABIDAAAOAAAAAAAAAAAAAAAAAC4CAABkcnMv&#10;ZTJvRG9jLnhtbFBLAQItABQABgAIAAAAIQDl99fK1QAAAAUBAAAPAAAAAAAAAAAAAAAAAOMDAABk&#10;cnMvZG93bnJldi54bWxQSwUGAAAAAAQABADzAAAA5QQAAAAA&#10;" filled="f" stroked="f" strokeweight="0"/>
                  </w:pict>
                </mc:Fallback>
              </mc:AlternateContent>
            </w:r>
            <w:r>
              <w:rPr>
                <w:noProof/>
              </w:rPr>
              <mc:AlternateContent>
                <mc:Choice Requires="wps">
                  <w:drawing>
                    <wp:anchor distT="0" distB="0" distL="114300" distR="114300" simplePos="0" relativeHeight="251669504" behindDoc="0" locked="0" layoutInCell="1" allowOverlap="1" wp14:anchorId="4CF0494D" wp14:editId="6E87A28B">
                      <wp:simplePos x="0" y="0"/>
                      <wp:positionH relativeFrom="column">
                        <wp:posOffset>0</wp:posOffset>
                      </wp:positionH>
                      <wp:positionV relativeFrom="paragraph">
                        <wp:posOffset>0</wp:posOffset>
                      </wp:positionV>
                      <wp:extent cx="635000" cy="635000"/>
                      <wp:effectExtent l="0" t="0" r="3175" b="3175"/>
                      <wp:wrapNone/>
                      <wp:docPr id="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B142A" id="AutoShape 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&#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pwlnucBAADEAwAADgAAAAAAAAAAAAAAAAAuAgAAZHJzL2Uyb0RvYy54bWxQSwECLQAU&#10;AAYACAAAACEAhluH1dgAAAAFAQAADwAAAAAAAAAAAAAAAABBBAAAZHJzL2Rvd25yZXYueG1sUEsF&#10;BgAAAAAEAAQA8wAAAEYFAAAAAA==&#10;" filled="f" stroked="f">
                      <o:lock v:ext="edit" aspectratio="t" selection="t"/>
                    </v:rect>
                  </w:pict>
                </mc:Fallback>
              </mc:AlternateContent>
            </w:r>
            <w:r w:rsidR="00553BA1">
              <w:object w:dxaOrig="795" w:dyaOrig="465" w14:anchorId="3938EE82">
                <v:shape id="ole_rId31" o:spid="_x0000_i1039" type="#_x0000_t75" style="width:39.6pt;height:23.4pt;visibility:visible;mso-wrap-distance-right:0" o:ole="">
                  <v:imagedata r:id="rId31" o:title=""/>
                </v:shape>
                <o:OLEObject Type="Embed" ProgID="CorelDRAW.Graphic.13" ShapeID="ole_rId31" DrawAspect="Content" ObjectID="_1773819720" r:id="rId32"/>
              </w:object>
            </w:r>
          </w:p>
        </w:tc>
        <w:tc>
          <w:tcPr>
            <w:tcW w:w="8414" w:type="dxa"/>
            <w:tcBorders>
              <w:top w:val="single" w:sz="4" w:space="0" w:color="000000"/>
              <w:left w:val="single" w:sz="4" w:space="0" w:color="000000"/>
              <w:bottom w:val="single" w:sz="4" w:space="0" w:color="000000"/>
              <w:right w:val="single" w:sz="4" w:space="0" w:color="000000"/>
            </w:tcBorders>
            <w:shd w:val="clear" w:color="auto" w:fill="auto"/>
          </w:tcPr>
          <w:p w14:paraId="3A933A0A" w14:textId="77777777" w:rsidR="00A041F6" w:rsidRDefault="00553BA1">
            <w:pPr>
              <w:widowControl w:val="0"/>
              <w:jc w:val="both"/>
            </w:pPr>
            <w:r>
              <w:t>индицирует низкий уровень заряда аккумулятора (менее 5,5 В)</w:t>
            </w:r>
          </w:p>
        </w:tc>
      </w:tr>
    </w:tbl>
    <w:p w14:paraId="05941708" w14:textId="77777777" w:rsidR="00A041F6" w:rsidRDefault="00553BA1">
      <w:pPr>
        <w:pStyle w:val="31"/>
        <w:ind w:firstLine="0"/>
      </w:pPr>
      <w:r>
        <w:t xml:space="preserve">     </w:t>
      </w:r>
    </w:p>
    <w:p w14:paraId="1D443399" w14:textId="77777777" w:rsidR="00A041F6" w:rsidRDefault="00553BA1">
      <w:pPr>
        <w:pStyle w:val="20"/>
      </w:pPr>
      <w:bookmarkStart w:id="22" w:name="_Toc136272081"/>
      <w:bookmarkStart w:id="23" w:name="_Toc82771732"/>
      <w:bookmarkStart w:id="24" w:name="_Toc82771507"/>
      <w:r>
        <w:lastRenderedPageBreak/>
        <w:t>3.5 Порядок работы</w:t>
      </w:r>
      <w:bookmarkEnd w:id="22"/>
      <w:bookmarkEnd w:id="23"/>
      <w:bookmarkEnd w:id="24"/>
    </w:p>
    <w:p w14:paraId="5C7C3611" w14:textId="77777777" w:rsidR="00A041F6" w:rsidRDefault="00553BA1">
      <w:pPr>
        <w:pStyle w:val="3"/>
        <w:jc w:val="left"/>
      </w:pPr>
      <w:bookmarkStart w:id="25" w:name="__RefHeading___Toc118682_3497500090"/>
      <w:bookmarkStart w:id="26" w:name="_Toc82771733"/>
      <w:bookmarkStart w:id="27" w:name="_Toc82771508"/>
      <w:bookmarkEnd w:id="25"/>
      <w:r>
        <w:rPr>
          <w:sz w:val="24"/>
        </w:rPr>
        <w:t>3.5.1 Включение прибора</w:t>
      </w:r>
      <w:r>
        <w:t>.</w:t>
      </w:r>
      <w:bookmarkEnd w:id="26"/>
      <w:bookmarkEnd w:id="27"/>
    </w:p>
    <w:p w14:paraId="243320F0" w14:textId="77777777" w:rsidR="00A041F6" w:rsidRDefault="00553BA1">
      <w:pPr>
        <w:tabs>
          <w:tab w:val="left" w:pos="1260"/>
        </w:tabs>
        <w:ind w:firstLine="720"/>
        <w:jc w:val="both"/>
      </w:pPr>
      <w:r>
        <w:t>При включении происходит самотестирование прибора, во время этого на дисплее поочередно индицируются цифры и прибор переходит в нормальный режим работы. Если измеренное прибором значение веса пустой платформы отличается от нулевого, на который отъюстированы весы, но находится в пределах диапазона установки автозахвата нуля, то прибор покажет ноль автоматически (индикатор «</w:t>
      </w:r>
      <w:r>
        <w:rPr>
          <w:b/>
        </w:rPr>
        <w:t>НОЛЬ</w:t>
      </w:r>
      <w:r>
        <w:t xml:space="preserve">» горит).  </w:t>
      </w:r>
    </w:p>
    <w:p w14:paraId="58836D34" w14:textId="77777777" w:rsidR="00A041F6" w:rsidRDefault="00553BA1">
      <w:pPr>
        <w:pStyle w:val="3"/>
        <w:jc w:val="left"/>
        <w:rPr>
          <w:sz w:val="24"/>
        </w:rPr>
      </w:pPr>
      <w:bookmarkStart w:id="28" w:name="__RefHeading___Toc118684_3497500090"/>
      <w:bookmarkStart w:id="29" w:name="_Toc82771734"/>
      <w:bookmarkStart w:id="30" w:name="_Toc82771509"/>
      <w:bookmarkEnd w:id="28"/>
      <w:r>
        <w:rPr>
          <w:sz w:val="24"/>
        </w:rPr>
        <w:t>3.5.2 Ручная установка на ноль.</w:t>
      </w:r>
      <w:bookmarkEnd w:id="29"/>
      <w:bookmarkEnd w:id="30"/>
    </w:p>
    <w:p w14:paraId="450151CF" w14:textId="77777777" w:rsidR="00A041F6" w:rsidRDefault="00553BA1">
      <w:pPr>
        <w:tabs>
          <w:tab w:val="left" w:pos="1260"/>
        </w:tabs>
        <w:ind w:firstLine="720"/>
        <w:jc w:val="both"/>
      </w:pPr>
      <w:r>
        <w:t>Если прибор показывает не нулевое значение, но находится внутри допустимого диапазона ручной установки нуля, и показания прибора стабильны, то для установки нулевых показаний нажмите кнопку →</w:t>
      </w:r>
      <w:r>
        <w:rPr>
          <w:b/>
        </w:rPr>
        <w:t>0</w:t>
      </w:r>
      <w:r>
        <w:t>←. Показания установятся в ноль (индикатор «</w:t>
      </w:r>
      <w:r>
        <w:rPr>
          <w:b/>
        </w:rPr>
        <w:t>НОЛЬ</w:t>
      </w:r>
      <w:r>
        <w:t xml:space="preserve">» горит). </w:t>
      </w:r>
      <w:r>
        <w:rPr>
          <w:b/>
        </w:rPr>
        <w:t>Если учтена тара, то нажатие кнопки →0← не установит показания в ноль.</w:t>
      </w:r>
      <w:r>
        <w:t xml:space="preserve">       </w:t>
      </w:r>
    </w:p>
    <w:p w14:paraId="5EAC5DF2" w14:textId="77777777" w:rsidR="00A041F6" w:rsidRDefault="00553BA1">
      <w:pPr>
        <w:pStyle w:val="3"/>
        <w:jc w:val="left"/>
      </w:pPr>
      <w:bookmarkStart w:id="31" w:name="__RefHeading___Toc118686_3497500090"/>
      <w:bookmarkStart w:id="32" w:name="_Toc82771735"/>
      <w:bookmarkStart w:id="33" w:name="_Toc82771510"/>
      <w:bookmarkEnd w:id="31"/>
      <w:r>
        <w:rPr>
          <w:sz w:val="24"/>
        </w:rPr>
        <w:t>3.5.3 Взвешивание груза</w:t>
      </w:r>
      <w:r>
        <w:t>.</w:t>
      </w:r>
      <w:bookmarkEnd w:id="32"/>
      <w:bookmarkEnd w:id="33"/>
    </w:p>
    <w:p w14:paraId="159CEE66" w14:textId="522E47C7" w:rsidR="00A041F6" w:rsidRDefault="00553BA1">
      <w:pPr>
        <w:tabs>
          <w:tab w:val="left" w:pos="1260"/>
        </w:tabs>
        <w:ind w:firstLine="709"/>
        <w:jc w:val="both"/>
      </w:pPr>
      <w:r>
        <w:t xml:space="preserve">3.5.3.1 После установки на платформу груза на дисплее при прибора будет отображаться вес. После прекращения колебаний системы «груз-платформа» и стабилизации показаний на загорится индикатор </w:t>
      </w:r>
      <w:r w:rsidR="00BB6B0F">
        <w:rPr>
          <w:noProof/>
        </w:rPr>
        <mc:AlternateContent>
          <mc:Choice Requires="wps">
            <w:drawing>
              <wp:anchor distT="0" distB="0" distL="114300" distR="0" simplePos="0" relativeHeight="251659264" behindDoc="0" locked="0" layoutInCell="1" allowOverlap="1" wp14:anchorId="6AF64276" wp14:editId="066E57E3">
                <wp:simplePos x="0" y="0"/>
                <wp:positionH relativeFrom="column">
                  <wp:posOffset>635</wp:posOffset>
                </wp:positionH>
                <wp:positionV relativeFrom="paragraph">
                  <wp:posOffset>635</wp:posOffset>
                </wp:positionV>
                <wp:extent cx="635000" cy="635000"/>
                <wp:effectExtent l="0" t="0" r="0" b="0"/>
                <wp:wrapNone/>
                <wp:docPr id="28" name="_x0000_tole_rId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000ADB35" id="_x0000_tole_rId26" o:spid="_x0000_s1026" style="position:absolute;margin-left:.05pt;margin-top:.05pt;width:50pt;height:50pt;z-index:251659264;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DQVtL5iQEAABIDAAAOAAAAAAAAAAAAAAAAAC4CAABkcnMv&#10;ZTJvRG9jLnhtbFBLAQItABQABgAIAAAAIQDl99fK1QAAAAUBAAAPAAAAAAAAAAAAAAAAAOMDAABk&#10;cnMvZG93bnJldi54bWxQSwUGAAAAAAQABADzAAAA5QQAAAAA&#10;" filled="f" stroked="f" strokeweight="0"/>
            </w:pict>
          </mc:Fallback>
        </mc:AlternateContent>
      </w:r>
      <w:r w:rsidR="00BB6B0F">
        <w:rPr>
          <w:noProof/>
        </w:rPr>
        <mc:AlternateContent>
          <mc:Choice Requires="wps">
            <w:drawing>
              <wp:anchor distT="0" distB="0" distL="114300" distR="114300" simplePos="0" relativeHeight="251670528" behindDoc="0" locked="0" layoutInCell="1" allowOverlap="1" wp14:anchorId="08441714" wp14:editId="56F01C84">
                <wp:simplePos x="0" y="0"/>
                <wp:positionH relativeFrom="column">
                  <wp:posOffset>0</wp:posOffset>
                </wp:positionH>
                <wp:positionV relativeFrom="paragraph">
                  <wp:posOffset>0</wp:posOffset>
                </wp:positionV>
                <wp:extent cx="635000" cy="635000"/>
                <wp:effectExtent l="0" t="0" r="3175" b="3175"/>
                <wp:wrapNone/>
                <wp:docPr id="8" name="_x0000_tole_rId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D416C" id="_x0000_tole_rId3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" filled="f" stroked="f">
                <o:lock v:ext="edit" aspectratio="t" selection="t"/>
              </v:rect>
            </w:pict>
          </mc:Fallback>
        </mc:AlternateContent>
      </w:r>
      <w:r>
        <w:object w:dxaOrig="705" w:dyaOrig="420" w14:anchorId="3736008E">
          <v:shape id="ole_rId33" o:spid="_x0000_i1040" type="#_x0000_t75" style="width:34.8pt;height:21pt;visibility:visible;mso-wrap-distance-right:0" o:ole="">
            <v:imagedata r:id="rId23" o:title=""/>
          </v:shape>
          <o:OLEObject Type="Embed" ProgID="CorelDRAW.Graphic.13" ShapeID="ole_rId33" DrawAspect="Content" ObjectID="_1773819721" r:id="rId33"/>
        </w:object>
      </w:r>
      <w:r>
        <w:t xml:space="preserve">, что означает окончание взвешивания. </w:t>
      </w:r>
    </w:p>
    <w:p w14:paraId="40727E98" w14:textId="77777777" w:rsidR="00A041F6" w:rsidRDefault="00553BA1">
      <w:pPr>
        <w:pStyle w:val="3"/>
        <w:jc w:val="left"/>
        <w:rPr>
          <w:sz w:val="24"/>
        </w:rPr>
      </w:pPr>
      <w:bookmarkStart w:id="34" w:name="__RefHeading___Toc118688_3497500090"/>
      <w:bookmarkStart w:id="35" w:name="_Toc82771736"/>
      <w:bookmarkStart w:id="36" w:name="_Toc82771511"/>
      <w:bookmarkEnd w:id="34"/>
      <w:r>
        <w:rPr>
          <w:sz w:val="24"/>
        </w:rPr>
        <w:t>3.5.3.2 Измерение нескольких грузов с суммированием их веса.</w:t>
      </w:r>
      <w:bookmarkEnd w:id="35"/>
      <w:bookmarkEnd w:id="36"/>
    </w:p>
    <w:p w14:paraId="036F6843" w14:textId="77777777" w:rsidR="00A041F6" w:rsidRDefault="00553BA1">
      <w:pPr>
        <w:tabs>
          <w:tab w:val="left" w:pos="1260"/>
        </w:tabs>
        <w:ind w:firstLine="709"/>
        <w:jc w:val="both"/>
      </w:pPr>
      <w:r>
        <w:t xml:space="preserve">Установить первый груз на весы. После стабилизации показаний кратковременно нажать кнопку Σ. Загорится индикатор Σ, а на цифровом дисплее в течение 2 секунд будет отображаться накопленный вес, затем следующие 2 секунды количество измеренных грузов (после первого груза -1), после чего прибор перейдет в режим взвешивания. Снять груз с платформы и дождаться установки стабильных нулевых показаний. После этого установить на платформу следующий груз и нажать кнопку Σ. Процедура повторится. Данные действия повторить необходимое количество раз. </w:t>
      </w:r>
    </w:p>
    <w:p w14:paraId="63FF7A0D" w14:textId="77777777" w:rsidR="00A041F6" w:rsidRDefault="00553BA1">
      <w:pPr>
        <w:pStyle w:val="3"/>
        <w:jc w:val="left"/>
        <w:rPr>
          <w:sz w:val="24"/>
        </w:rPr>
      </w:pPr>
      <w:bookmarkStart w:id="37" w:name="__RefHeading___Toc118690_3497500090"/>
      <w:bookmarkStart w:id="38" w:name="_Toc82771737"/>
      <w:bookmarkStart w:id="39" w:name="_Toc82771512"/>
      <w:bookmarkEnd w:id="37"/>
      <w:r>
        <w:rPr>
          <w:sz w:val="24"/>
        </w:rPr>
        <w:t>3.5.3.3 Просмотр значения накопленного веса.</w:t>
      </w:r>
      <w:bookmarkEnd w:id="38"/>
      <w:bookmarkEnd w:id="39"/>
    </w:p>
    <w:p w14:paraId="5AFA28E7" w14:textId="77777777" w:rsidR="00A041F6" w:rsidRDefault="00553BA1">
      <w:pPr>
        <w:tabs>
          <w:tab w:val="left" w:pos="1260"/>
        </w:tabs>
        <w:ind w:firstLine="709"/>
        <w:jc w:val="both"/>
      </w:pPr>
      <w:r>
        <w:t xml:space="preserve"> В процессе взвешивания после стабилизации показаний нажмите и удерживайте кнопку Σ до появления звукового сигнала. Затем отпустите кнопку. На дисплее отобразится значение накопленного веса. Нажмите кнопку →</w:t>
      </w:r>
      <w:r>
        <w:rPr>
          <w:b/>
        </w:rPr>
        <w:t>0</w:t>
      </w:r>
      <w:r>
        <w:t>← на дисплее отобразится количество измеренных грузов. Снова нажмите кнопку →</w:t>
      </w:r>
      <w:r>
        <w:rPr>
          <w:b/>
        </w:rPr>
        <w:t>0</w:t>
      </w:r>
      <w:r>
        <w:t>←, прибор перейдет в режим взвешивания.</w:t>
      </w:r>
    </w:p>
    <w:p w14:paraId="49FFFA23" w14:textId="77777777" w:rsidR="00A041F6" w:rsidRDefault="00553BA1">
      <w:pPr>
        <w:pStyle w:val="3"/>
        <w:jc w:val="left"/>
        <w:rPr>
          <w:sz w:val="24"/>
        </w:rPr>
      </w:pPr>
      <w:bookmarkStart w:id="40" w:name="__RefHeading___Toc118692_3497500090"/>
      <w:bookmarkStart w:id="41" w:name="_Toc82771738"/>
      <w:bookmarkStart w:id="42" w:name="_Toc82771513"/>
      <w:bookmarkEnd w:id="40"/>
      <w:r>
        <w:rPr>
          <w:sz w:val="24"/>
        </w:rPr>
        <w:t>3.5.3.4 Удаление накопленного веса.</w:t>
      </w:r>
      <w:bookmarkEnd w:id="41"/>
      <w:bookmarkEnd w:id="42"/>
      <w:r>
        <w:rPr>
          <w:sz w:val="24"/>
        </w:rPr>
        <w:t xml:space="preserve"> </w:t>
      </w:r>
    </w:p>
    <w:p w14:paraId="7C2BF0D8" w14:textId="77777777" w:rsidR="00A041F6" w:rsidRDefault="00553BA1">
      <w:pPr>
        <w:tabs>
          <w:tab w:val="left" w:pos="1260"/>
        </w:tabs>
        <w:ind w:firstLine="709"/>
        <w:jc w:val="both"/>
      </w:pPr>
      <w:r>
        <w:t xml:space="preserve">В режиме взвешивания нажмите кнопку </w:t>
      </w:r>
      <w:r>
        <w:rPr>
          <w:sz w:val="32"/>
          <w:szCs w:val="32"/>
        </w:rPr>
        <w:t xml:space="preserve">*. </w:t>
      </w:r>
      <w:r>
        <w:t xml:space="preserve">На дисплее отобразится надпись (запрос на стирание) </w:t>
      </w:r>
      <w:r>
        <w:rPr>
          <w:b/>
          <w:lang w:val="en-US"/>
        </w:rPr>
        <w:t>CLEAr</w:t>
      </w:r>
      <w:r>
        <w:rPr>
          <w:b/>
        </w:rPr>
        <w:t>.</w:t>
      </w:r>
      <w:r>
        <w:t xml:space="preserve"> Для подтверждения нажмите кнопку →</w:t>
      </w:r>
      <w:r>
        <w:rPr>
          <w:b/>
        </w:rPr>
        <w:t>0</w:t>
      </w:r>
      <w:r>
        <w:t xml:space="preserve">←, для отмены – кнопку </w:t>
      </w:r>
      <w:r>
        <w:rPr>
          <w:b/>
        </w:rPr>
        <w:t>«МЕНЮ»</w:t>
      </w:r>
      <w:r>
        <w:t>.</w:t>
      </w:r>
    </w:p>
    <w:p w14:paraId="3CC39065" w14:textId="77777777" w:rsidR="00A041F6" w:rsidRDefault="00553BA1">
      <w:pPr>
        <w:pStyle w:val="3"/>
        <w:jc w:val="left"/>
        <w:rPr>
          <w:sz w:val="24"/>
        </w:rPr>
      </w:pPr>
      <w:bookmarkStart w:id="43" w:name="__RefHeading___Toc118694_3497500090"/>
      <w:bookmarkStart w:id="44" w:name="_Toc82771739"/>
      <w:bookmarkStart w:id="45" w:name="_Toc82771514"/>
      <w:bookmarkEnd w:id="43"/>
      <w:r>
        <w:rPr>
          <w:sz w:val="24"/>
        </w:rPr>
        <w:t>3.5.4 Работа с тарой.</w:t>
      </w:r>
      <w:bookmarkEnd w:id="44"/>
      <w:bookmarkEnd w:id="45"/>
    </w:p>
    <w:p w14:paraId="35874B55" w14:textId="77777777" w:rsidR="00A041F6" w:rsidRDefault="00553BA1">
      <w:pPr>
        <w:tabs>
          <w:tab w:val="left" w:pos="1260"/>
        </w:tabs>
        <w:ind w:firstLine="720"/>
        <w:jc w:val="both"/>
      </w:pPr>
      <w:r>
        <w:t xml:space="preserve">При стабильных показаниях прибора </w:t>
      </w:r>
      <w:bookmarkStart w:id="46" w:name="OLE_LINK2"/>
      <w:bookmarkStart w:id="47" w:name="OLE_LINK1"/>
      <w:r>
        <w:t xml:space="preserve">нажмите кнопку </w:t>
      </w:r>
      <w:r>
        <w:rPr>
          <w:b/>
        </w:rPr>
        <w:t>«ТАРА»</w:t>
      </w:r>
      <w:r>
        <w:t xml:space="preserve"> для исключения веса тары из показаний </w:t>
      </w:r>
      <w:bookmarkEnd w:id="46"/>
      <w:bookmarkEnd w:id="47"/>
      <w:r>
        <w:t xml:space="preserve">прибора. При нажатии на кнопку </w:t>
      </w:r>
      <w:r>
        <w:rPr>
          <w:b/>
        </w:rPr>
        <w:t xml:space="preserve">«ТАРА» </w:t>
      </w:r>
      <w:r>
        <w:t xml:space="preserve">прибор запоминает текущее значение веса и вычитает его из измеренных значений, при этом светится индикатор </w:t>
      </w:r>
      <w:r>
        <w:rPr>
          <w:b/>
        </w:rPr>
        <w:t>«НЕТТО»</w:t>
      </w:r>
      <w:r>
        <w:t xml:space="preserve">. Повторное нажатие кнопки </w:t>
      </w:r>
      <w:r>
        <w:rPr>
          <w:b/>
        </w:rPr>
        <w:t>«ТАРА»</w:t>
      </w:r>
      <w:r>
        <w:t xml:space="preserve"> приведет к обнулению заданного ранее значения тары и переходу к измерению веса брутто. При этом, индикатор </w:t>
      </w:r>
      <w:r>
        <w:rPr>
          <w:b/>
        </w:rPr>
        <w:t xml:space="preserve">«НЕТТО» </w:t>
      </w:r>
      <w:r>
        <w:rPr>
          <w:bCs/>
        </w:rPr>
        <w:t>погаснет</w:t>
      </w:r>
      <w:r>
        <w:t>.</w:t>
      </w:r>
    </w:p>
    <w:p w14:paraId="2261D126" w14:textId="77777777" w:rsidR="00A041F6" w:rsidRDefault="00553BA1">
      <w:pPr>
        <w:pStyle w:val="20"/>
      </w:pPr>
      <w:bookmarkStart w:id="48" w:name="_Toc136272082"/>
      <w:bookmarkStart w:id="49" w:name="_Toc82771740"/>
      <w:bookmarkStart w:id="50" w:name="_Toc82771515"/>
      <w:r>
        <w:t>3.6 Настройка режимов прибора.</w:t>
      </w:r>
      <w:bookmarkEnd w:id="48"/>
      <w:bookmarkEnd w:id="49"/>
      <w:bookmarkEnd w:id="50"/>
    </w:p>
    <w:p w14:paraId="1DA16D68" w14:textId="77777777" w:rsidR="00A041F6" w:rsidRDefault="00553BA1">
      <w:pPr>
        <w:tabs>
          <w:tab w:val="left" w:pos="1260"/>
        </w:tabs>
        <w:ind w:firstLine="720"/>
        <w:jc w:val="both"/>
      </w:pPr>
      <w:r>
        <w:t xml:space="preserve">Настройка режимов прибора осуществляется через экранное меню, состоящее из списка настраиваемых параметров, последовательно пронумерованных. </w:t>
      </w:r>
    </w:p>
    <w:p w14:paraId="54EEF703" w14:textId="77777777" w:rsidR="00A041F6" w:rsidRDefault="00553BA1">
      <w:pPr>
        <w:tabs>
          <w:tab w:val="left" w:pos="1260"/>
        </w:tabs>
        <w:ind w:firstLine="720"/>
        <w:jc w:val="both"/>
      </w:pPr>
      <w:r>
        <w:t>Вход в режим настроек осуществляется нажатием и удерживанием в течение 1,5 секунд кнопки «</w:t>
      </w:r>
      <w:r>
        <w:rPr>
          <w:b/>
        </w:rPr>
        <w:t>МЕНЮ</w:t>
      </w:r>
      <w:r>
        <w:t xml:space="preserve">». Для защиты от случайного изменения настроек предусмотрена задержка входа в меню. При задержке входа на экране отображается ряд точек, последовательно загорающихся от левого до правого края индикатора. </w:t>
      </w:r>
    </w:p>
    <w:p w14:paraId="6E870BD3" w14:textId="77777777" w:rsidR="00A041F6" w:rsidRDefault="00553BA1">
      <w:pPr>
        <w:tabs>
          <w:tab w:val="left" w:pos="1260"/>
        </w:tabs>
        <w:ind w:firstLine="720"/>
        <w:jc w:val="both"/>
      </w:pPr>
      <w:r>
        <w:t>Меню имеет следующий вид:</w:t>
      </w:r>
    </w:p>
    <w:p w14:paraId="4DDD8068" w14:textId="77777777" w:rsidR="00A041F6" w:rsidRDefault="00553BA1">
      <w:pPr>
        <w:tabs>
          <w:tab w:val="left" w:pos="1260"/>
        </w:tabs>
        <w:ind w:firstLine="720"/>
        <w:jc w:val="both"/>
      </w:pPr>
      <w:r>
        <w:t>Два первых знака индикатора отображают номер параметра в списке меню. Далее идёт мнемоническое обозначение параметра. Например: «02. Есо» - это параметр «настройка режимов энергосбережения», его номер - 2, условное обозначение – «Есо».</w:t>
      </w:r>
    </w:p>
    <w:p w14:paraId="4593FF35" w14:textId="77777777" w:rsidR="00A041F6" w:rsidRDefault="00553BA1">
      <w:pPr>
        <w:tabs>
          <w:tab w:val="left" w:pos="1260"/>
        </w:tabs>
        <w:ind w:firstLine="720"/>
        <w:jc w:val="both"/>
        <w:rPr>
          <w:highlight w:val="yellow"/>
        </w:rPr>
      </w:pPr>
      <w:r>
        <w:t xml:space="preserve">Выбор параметра для настройки осуществляется кнопкой  </w:t>
      </w:r>
      <w:r>
        <w:rPr>
          <w:b/>
        </w:rPr>
        <w:t>∑</w:t>
      </w:r>
      <w:r>
        <w:t>- пролистывание параметров в прямом направлении, и кнопкой →</w:t>
      </w:r>
      <w:r>
        <w:rPr>
          <w:b/>
        </w:rPr>
        <w:t>0</w:t>
      </w:r>
      <w:r>
        <w:t>←  - пролистывание параметров в обратном направлении. Для изменения параметра необходимо нажать кнопку «</w:t>
      </w:r>
      <w:r>
        <w:rPr>
          <w:b/>
        </w:rPr>
        <w:t>МЕНЮ</w:t>
      </w:r>
      <w:r>
        <w:t xml:space="preserve">», при этом на дисплее отобразится значение параметра. Изменение параметра осуществляется кнопками ∑, </w:t>
      </w:r>
      <w:r>
        <w:rPr>
          <w:b/>
        </w:rPr>
        <w:t>ТАРА</w:t>
      </w:r>
      <w:r>
        <w:t xml:space="preserve"> и →</w:t>
      </w:r>
      <w:r>
        <w:rPr>
          <w:b/>
        </w:rPr>
        <w:t>0</w:t>
      </w:r>
      <w:r>
        <w:t>←  .</w:t>
      </w:r>
    </w:p>
    <w:p w14:paraId="59B25D88" w14:textId="77777777" w:rsidR="00A041F6" w:rsidRDefault="00553BA1">
      <w:pPr>
        <w:tabs>
          <w:tab w:val="left" w:pos="1260"/>
        </w:tabs>
        <w:ind w:firstLine="720"/>
        <w:jc w:val="both"/>
      </w:pPr>
      <w:r>
        <w:lastRenderedPageBreak/>
        <w:t>Для сохранения значения параметра в памяти прибора и выхода из режима редактирования, необходимо нажать на кнопку «</w:t>
      </w:r>
      <w:r>
        <w:rPr>
          <w:b/>
        </w:rPr>
        <w:t>МЕНЮ</w:t>
      </w:r>
      <w:r>
        <w:t>».</w:t>
      </w:r>
    </w:p>
    <w:p w14:paraId="2ABB1CF9" w14:textId="77777777" w:rsidR="00A041F6" w:rsidRDefault="00553BA1">
      <w:pPr>
        <w:tabs>
          <w:tab w:val="left" w:pos="1260"/>
        </w:tabs>
        <w:ind w:firstLine="720"/>
        <w:jc w:val="both"/>
      </w:pPr>
      <w:r>
        <w:t>Для выхода из режима настройки в основной режим работы прибора, нажмите кнопку *.</w:t>
      </w:r>
    </w:p>
    <w:p w14:paraId="67534BE1" w14:textId="77777777" w:rsidR="00A041F6" w:rsidRDefault="00A041F6">
      <w:pPr>
        <w:tabs>
          <w:tab w:val="left" w:pos="1260"/>
        </w:tabs>
        <w:ind w:firstLine="720"/>
        <w:jc w:val="both"/>
      </w:pPr>
    </w:p>
    <w:p w14:paraId="0192E543" w14:textId="77777777" w:rsidR="00A041F6" w:rsidRDefault="00553BA1">
      <w:pPr>
        <w:tabs>
          <w:tab w:val="left" w:pos="1260"/>
        </w:tabs>
        <w:jc w:val="both"/>
        <w:rPr>
          <w:b/>
        </w:rPr>
      </w:pPr>
      <w:r>
        <w:rPr>
          <w:b/>
        </w:rPr>
        <w:t xml:space="preserve">Таблица 6.    Режимы прибора </w:t>
      </w:r>
    </w:p>
    <w:tbl>
      <w:tblPr>
        <w:tblW w:w="10313" w:type="dxa"/>
        <w:jc w:val="center"/>
        <w:tblLayout w:type="fixed"/>
        <w:tblLook w:val="01E0" w:firstRow="1" w:lastRow="1" w:firstColumn="1" w:lastColumn="1" w:noHBand="0" w:noVBand="0"/>
      </w:tblPr>
      <w:tblGrid>
        <w:gridCol w:w="1552"/>
        <w:gridCol w:w="3860"/>
        <w:gridCol w:w="4901"/>
      </w:tblGrid>
      <w:tr w:rsidR="00A041F6" w14:paraId="5EC1E152" w14:textId="77777777">
        <w:trPr>
          <w:trHeight w:val="188"/>
          <w:jc w:val="center"/>
        </w:trPr>
        <w:tc>
          <w:tcPr>
            <w:tcW w:w="1552" w:type="dxa"/>
            <w:tcBorders>
              <w:top w:val="single" w:sz="4" w:space="0" w:color="000000"/>
              <w:left w:val="single" w:sz="4" w:space="0" w:color="000000"/>
              <w:bottom w:val="single" w:sz="4" w:space="0" w:color="000000"/>
              <w:right w:val="single" w:sz="4" w:space="0" w:color="000000"/>
            </w:tcBorders>
          </w:tcPr>
          <w:p w14:paraId="7B71EBBD" w14:textId="77777777" w:rsidR="00A041F6" w:rsidRDefault="00553BA1">
            <w:pPr>
              <w:widowControl w:val="0"/>
              <w:tabs>
                <w:tab w:val="left" w:pos="1260"/>
              </w:tabs>
              <w:jc w:val="center"/>
            </w:pPr>
            <w:r>
              <w:t>Обозначение параметра</w:t>
            </w:r>
          </w:p>
        </w:tc>
        <w:tc>
          <w:tcPr>
            <w:tcW w:w="3860" w:type="dxa"/>
            <w:tcBorders>
              <w:top w:val="single" w:sz="4" w:space="0" w:color="000000"/>
              <w:left w:val="single" w:sz="4" w:space="0" w:color="000000"/>
              <w:bottom w:val="single" w:sz="4" w:space="0" w:color="000000"/>
              <w:right w:val="single" w:sz="4" w:space="0" w:color="000000"/>
            </w:tcBorders>
            <w:shd w:val="clear" w:color="auto" w:fill="auto"/>
          </w:tcPr>
          <w:p w14:paraId="5C6DBEE6" w14:textId="77777777" w:rsidR="00A041F6" w:rsidRDefault="00553BA1">
            <w:pPr>
              <w:widowControl w:val="0"/>
              <w:tabs>
                <w:tab w:val="left" w:pos="1260"/>
              </w:tabs>
              <w:jc w:val="center"/>
            </w:pPr>
            <w:r>
              <w:t>Значение параметра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79417211" w14:textId="77777777" w:rsidR="00A041F6" w:rsidRDefault="00553BA1">
            <w:pPr>
              <w:widowControl w:val="0"/>
              <w:tabs>
                <w:tab w:val="left" w:pos="1260"/>
              </w:tabs>
              <w:jc w:val="center"/>
            </w:pPr>
            <w:r>
              <w:t>Пояснение</w:t>
            </w:r>
          </w:p>
        </w:tc>
      </w:tr>
      <w:tr w:rsidR="00A041F6" w14:paraId="485D8221" w14:textId="77777777">
        <w:trPr>
          <w:trHeight w:val="735"/>
          <w:jc w:val="center"/>
        </w:trPr>
        <w:tc>
          <w:tcPr>
            <w:tcW w:w="1552" w:type="dxa"/>
            <w:tcBorders>
              <w:top w:val="single" w:sz="4" w:space="0" w:color="000000"/>
              <w:left w:val="single" w:sz="4" w:space="0" w:color="000000"/>
              <w:bottom w:val="single" w:sz="4" w:space="0" w:color="000000"/>
              <w:right w:val="single" w:sz="4" w:space="0" w:color="000000"/>
            </w:tcBorders>
          </w:tcPr>
          <w:p w14:paraId="4EEDFD66" w14:textId="77777777" w:rsidR="00A041F6" w:rsidRDefault="00553BA1">
            <w:pPr>
              <w:widowControl w:val="0"/>
              <w:tabs>
                <w:tab w:val="left" w:pos="1260"/>
              </w:tabs>
              <w:jc w:val="center"/>
            </w:pPr>
            <w:r>
              <w:rPr>
                <w:lang w:val="en-US"/>
              </w:rPr>
              <w:t>An</w:t>
            </w:r>
            <w:r>
              <w:t>.</w:t>
            </w:r>
            <w:r>
              <w:rPr>
                <w:lang w:val="en-US"/>
              </w:rPr>
              <w:t>L</w:t>
            </w:r>
          </w:p>
        </w:tc>
        <w:tc>
          <w:tcPr>
            <w:tcW w:w="3860" w:type="dxa"/>
            <w:tcBorders>
              <w:top w:val="single" w:sz="4" w:space="0" w:color="000000"/>
              <w:left w:val="single" w:sz="4" w:space="0" w:color="000000"/>
              <w:bottom w:val="single" w:sz="4" w:space="0" w:color="000000"/>
              <w:right w:val="single" w:sz="4" w:space="0" w:color="000000"/>
            </w:tcBorders>
            <w:vAlign w:val="center"/>
          </w:tcPr>
          <w:p w14:paraId="1B1F2080" w14:textId="77777777" w:rsidR="00A041F6" w:rsidRDefault="00553BA1">
            <w:pPr>
              <w:widowControl w:val="0"/>
              <w:tabs>
                <w:tab w:val="left" w:pos="1260"/>
              </w:tabs>
              <w:jc w:val="center"/>
            </w:pPr>
            <w:r>
              <w:rPr>
                <w:lang w:val="en-US"/>
              </w:rPr>
              <w:t>On</w:t>
            </w:r>
            <w:r>
              <w:t xml:space="preserve"> / </w:t>
            </w:r>
            <w:r>
              <w:rPr>
                <w:lang w:val="en-US"/>
              </w:rPr>
              <w:t>OFF</w:t>
            </w:r>
            <w:r>
              <w:t>»</w:t>
            </w:r>
          </w:p>
          <w:p w14:paraId="142E9E4D" w14:textId="77777777" w:rsidR="00A041F6" w:rsidRDefault="00553BA1">
            <w:pPr>
              <w:widowControl w:val="0"/>
              <w:tabs>
                <w:tab w:val="left" w:pos="1260"/>
              </w:tabs>
              <w:jc w:val="center"/>
              <w:rPr>
                <w:b/>
              </w:rPr>
            </w:pPr>
            <w:r>
              <w:t>включение/выключение режима взвешивания животных</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B7BB49B" w14:textId="77777777" w:rsidR="00A041F6" w:rsidRDefault="00553BA1">
            <w:pPr>
              <w:widowControl w:val="0"/>
              <w:tabs>
                <w:tab w:val="left" w:pos="1260"/>
              </w:tabs>
              <w:jc w:val="both"/>
            </w:pPr>
            <w:r>
              <w:t>при выборе «</w:t>
            </w:r>
            <w:r>
              <w:rPr>
                <w:lang w:val="en-US"/>
              </w:rPr>
              <w:t>On</w:t>
            </w:r>
            <w:r>
              <w:t>» автоматически</w:t>
            </w:r>
          </w:p>
          <w:p w14:paraId="33CC86D6" w14:textId="77777777" w:rsidR="00A041F6" w:rsidRDefault="00553BA1">
            <w:pPr>
              <w:widowControl w:val="0"/>
              <w:tabs>
                <w:tab w:val="left" w:pos="1260"/>
              </w:tabs>
              <w:jc w:val="both"/>
            </w:pPr>
            <w:r>
              <w:t>устанавливается значение фильтра, равное 15, независимо от настройки параметра «фильтр»</w:t>
            </w:r>
          </w:p>
        </w:tc>
      </w:tr>
      <w:tr w:rsidR="00A041F6" w14:paraId="1756F3C8" w14:textId="77777777">
        <w:trPr>
          <w:trHeight w:val="998"/>
          <w:jc w:val="center"/>
        </w:trPr>
        <w:tc>
          <w:tcPr>
            <w:tcW w:w="1552" w:type="dxa"/>
            <w:tcBorders>
              <w:top w:val="single" w:sz="4" w:space="0" w:color="000000"/>
              <w:left w:val="single" w:sz="4" w:space="0" w:color="000000"/>
              <w:bottom w:val="single" w:sz="4" w:space="0" w:color="000000"/>
              <w:right w:val="single" w:sz="4" w:space="0" w:color="000000"/>
            </w:tcBorders>
          </w:tcPr>
          <w:p w14:paraId="46560348" w14:textId="77777777" w:rsidR="00A041F6" w:rsidRDefault="00553BA1">
            <w:pPr>
              <w:widowControl w:val="0"/>
              <w:tabs>
                <w:tab w:val="left" w:pos="1260"/>
              </w:tabs>
              <w:jc w:val="center"/>
            </w:pPr>
            <w:r>
              <w:rPr>
                <w:lang w:val="en-US"/>
              </w:rPr>
              <w:t>Eco</w:t>
            </w:r>
          </w:p>
        </w:tc>
        <w:tc>
          <w:tcPr>
            <w:tcW w:w="3860" w:type="dxa"/>
            <w:tcBorders>
              <w:top w:val="single" w:sz="4" w:space="0" w:color="000000"/>
              <w:left w:val="single" w:sz="4" w:space="0" w:color="000000"/>
              <w:bottom w:val="single" w:sz="4" w:space="0" w:color="000000"/>
              <w:right w:val="single" w:sz="4" w:space="0" w:color="000000"/>
            </w:tcBorders>
            <w:vAlign w:val="center"/>
          </w:tcPr>
          <w:p w14:paraId="6CC8AC15" w14:textId="77777777" w:rsidR="00A041F6" w:rsidRDefault="00553BA1">
            <w:pPr>
              <w:widowControl w:val="0"/>
              <w:tabs>
                <w:tab w:val="left" w:pos="1260"/>
              </w:tabs>
              <w:jc w:val="center"/>
            </w:pPr>
            <w:r>
              <w:rPr>
                <w:lang w:val="en-US"/>
              </w:rPr>
              <w:t>no</w:t>
            </w:r>
            <w:r>
              <w:t xml:space="preserve">/ </w:t>
            </w:r>
            <w:r>
              <w:rPr>
                <w:lang w:val="en-US"/>
              </w:rPr>
              <w:t>Lo</w:t>
            </w:r>
            <w:r>
              <w:t xml:space="preserve">/ </w:t>
            </w:r>
            <w:r>
              <w:rPr>
                <w:lang w:val="en-US"/>
              </w:rPr>
              <w:t>Hi</w:t>
            </w:r>
          </w:p>
          <w:p w14:paraId="697E940B" w14:textId="77777777" w:rsidR="00A041F6" w:rsidRDefault="00553BA1">
            <w:pPr>
              <w:widowControl w:val="0"/>
              <w:tabs>
                <w:tab w:val="left" w:pos="1260"/>
              </w:tabs>
              <w:jc w:val="center"/>
            </w:pPr>
            <w:r>
              <w:t>выбор режима</w:t>
            </w:r>
          </w:p>
          <w:p w14:paraId="380251EC" w14:textId="77777777" w:rsidR="00A041F6" w:rsidRDefault="00553BA1">
            <w:pPr>
              <w:widowControl w:val="0"/>
              <w:tabs>
                <w:tab w:val="left" w:pos="1260"/>
              </w:tabs>
              <w:jc w:val="center"/>
              <w:rPr>
                <w:b/>
              </w:rPr>
            </w:pPr>
            <w:r>
              <w:t>энергосбережения</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4C0DA21A" w14:textId="77777777" w:rsidR="00A041F6" w:rsidRDefault="00553BA1">
            <w:pPr>
              <w:widowControl w:val="0"/>
              <w:tabs>
                <w:tab w:val="left" w:pos="1260"/>
              </w:tabs>
              <w:jc w:val="both"/>
            </w:pPr>
            <w:r>
              <w:t>«</w:t>
            </w:r>
            <w:r>
              <w:rPr>
                <w:lang w:val="en-US"/>
              </w:rPr>
              <w:t>no</w:t>
            </w:r>
            <w:r>
              <w:t xml:space="preserve"> »   - режим энергосбережения выключен;</w:t>
            </w:r>
          </w:p>
          <w:p w14:paraId="42109158" w14:textId="77777777" w:rsidR="00A041F6" w:rsidRDefault="00553BA1">
            <w:pPr>
              <w:widowControl w:val="0"/>
              <w:tabs>
                <w:tab w:val="left" w:pos="1260"/>
              </w:tabs>
              <w:jc w:val="both"/>
            </w:pPr>
            <w:r>
              <w:t>«</w:t>
            </w:r>
            <w:r>
              <w:rPr>
                <w:lang w:val="en-US"/>
              </w:rPr>
              <w:t>Lo</w:t>
            </w:r>
            <w:r>
              <w:t xml:space="preserve"> »  - индикация выключается через 5 минут бездействия;</w:t>
            </w:r>
          </w:p>
          <w:p w14:paraId="10A4A4E7" w14:textId="77777777" w:rsidR="00A041F6" w:rsidRDefault="00553BA1">
            <w:pPr>
              <w:widowControl w:val="0"/>
              <w:tabs>
                <w:tab w:val="left" w:pos="1260"/>
              </w:tabs>
              <w:jc w:val="both"/>
            </w:pPr>
            <w:r>
              <w:t>«</w:t>
            </w:r>
            <w:r>
              <w:rPr>
                <w:lang w:val="en-US"/>
              </w:rPr>
              <w:t>Hi</w:t>
            </w:r>
            <w:r>
              <w:t>»   - терминал выключается через 25 минут бездействия</w:t>
            </w:r>
          </w:p>
        </w:tc>
      </w:tr>
      <w:tr w:rsidR="00A041F6" w14:paraId="46C0922B" w14:textId="77777777">
        <w:trPr>
          <w:trHeight w:val="555"/>
          <w:jc w:val="center"/>
        </w:trPr>
        <w:tc>
          <w:tcPr>
            <w:tcW w:w="1552" w:type="dxa"/>
            <w:tcBorders>
              <w:top w:val="single" w:sz="4" w:space="0" w:color="000000"/>
              <w:left w:val="single" w:sz="4" w:space="0" w:color="000000"/>
              <w:bottom w:val="single" w:sz="4" w:space="0" w:color="000000"/>
              <w:right w:val="single" w:sz="4" w:space="0" w:color="000000"/>
            </w:tcBorders>
          </w:tcPr>
          <w:p w14:paraId="7DD30C87" w14:textId="77777777" w:rsidR="00A041F6" w:rsidRDefault="00553BA1">
            <w:pPr>
              <w:widowControl w:val="0"/>
              <w:tabs>
                <w:tab w:val="left" w:pos="1260"/>
              </w:tabs>
              <w:jc w:val="center"/>
            </w:pPr>
            <w:r>
              <w:rPr>
                <w:lang w:val="en-US"/>
              </w:rPr>
              <w:t>FiL</w:t>
            </w:r>
          </w:p>
        </w:tc>
        <w:tc>
          <w:tcPr>
            <w:tcW w:w="3860" w:type="dxa"/>
            <w:tcBorders>
              <w:top w:val="single" w:sz="4" w:space="0" w:color="000000"/>
              <w:left w:val="single" w:sz="4" w:space="0" w:color="000000"/>
              <w:bottom w:val="single" w:sz="4" w:space="0" w:color="000000"/>
              <w:right w:val="single" w:sz="4" w:space="0" w:color="000000"/>
            </w:tcBorders>
            <w:vAlign w:val="center"/>
          </w:tcPr>
          <w:p w14:paraId="2494A52F" w14:textId="77777777" w:rsidR="00A041F6" w:rsidRDefault="00553BA1">
            <w:pPr>
              <w:widowControl w:val="0"/>
              <w:tabs>
                <w:tab w:val="left" w:pos="1260"/>
              </w:tabs>
              <w:jc w:val="center"/>
              <w:rPr>
                <w:b/>
              </w:rPr>
            </w:pPr>
            <w:r>
              <w:t>0…</w:t>
            </w:r>
            <w:r>
              <w:rPr>
                <w:lang w:val="en-US"/>
              </w:rPr>
              <w:t>20</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7591C593" w14:textId="77777777" w:rsidR="00A041F6" w:rsidRDefault="00553BA1">
            <w:pPr>
              <w:widowControl w:val="0"/>
              <w:tabs>
                <w:tab w:val="left" w:pos="1260"/>
              </w:tabs>
              <w:jc w:val="both"/>
            </w:pPr>
            <w:r>
              <w:t>0 – фильтр выключен;</w:t>
            </w:r>
          </w:p>
          <w:p w14:paraId="74559FDF" w14:textId="77777777" w:rsidR="00A041F6" w:rsidRDefault="00553BA1">
            <w:pPr>
              <w:widowControl w:val="0"/>
              <w:tabs>
                <w:tab w:val="left" w:pos="1260"/>
              </w:tabs>
              <w:jc w:val="both"/>
            </w:pPr>
            <w:r>
              <w:t>20 – максимальная фильтрация.</w:t>
            </w:r>
          </w:p>
          <w:p w14:paraId="13E31770" w14:textId="77777777" w:rsidR="00A041F6" w:rsidRDefault="00553BA1">
            <w:pPr>
              <w:widowControl w:val="0"/>
              <w:tabs>
                <w:tab w:val="left" w:pos="1260"/>
              </w:tabs>
              <w:jc w:val="both"/>
            </w:pPr>
            <w:r>
              <w:t>Значение фильтра – это число усредняемых</w:t>
            </w:r>
          </w:p>
          <w:p w14:paraId="0A06ED0C" w14:textId="77777777" w:rsidR="00A041F6" w:rsidRDefault="00553BA1">
            <w:pPr>
              <w:widowControl w:val="0"/>
              <w:tabs>
                <w:tab w:val="left" w:pos="1260"/>
              </w:tabs>
              <w:jc w:val="both"/>
            </w:pPr>
            <w:r>
              <w:t>последовательных измерений</w:t>
            </w:r>
          </w:p>
        </w:tc>
      </w:tr>
      <w:tr w:rsidR="00A041F6" w14:paraId="3D9631C3" w14:textId="77777777">
        <w:trPr>
          <w:trHeight w:val="615"/>
          <w:jc w:val="center"/>
        </w:trPr>
        <w:tc>
          <w:tcPr>
            <w:tcW w:w="1552" w:type="dxa"/>
            <w:tcBorders>
              <w:top w:val="single" w:sz="4" w:space="0" w:color="000000"/>
              <w:left w:val="single" w:sz="4" w:space="0" w:color="000000"/>
              <w:bottom w:val="single" w:sz="4" w:space="0" w:color="000000"/>
              <w:right w:val="single" w:sz="4" w:space="0" w:color="000000"/>
            </w:tcBorders>
          </w:tcPr>
          <w:p w14:paraId="64B446EC" w14:textId="77777777" w:rsidR="00A041F6" w:rsidRDefault="00553BA1">
            <w:pPr>
              <w:widowControl w:val="0"/>
              <w:tabs>
                <w:tab w:val="left" w:pos="1260"/>
              </w:tabs>
              <w:jc w:val="center"/>
            </w:pPr>
            <w:r>
              <w:rPr>
                <w:lang w:val="en-US"/>
              </w:rPr>
              <w:t>SPd</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BAA0" w14:textId="77777777" w:rsidR="00A041F6" w:rsidRDefault="00553BA1">
            <w:pPr>
              <w:widowControl w:val="0"/>
              <w:tabs>
                <w:tab w:val="left" w:pos="1260"/>
              </w:tabs>
              <w:jc w:val="center"/>
            </w:pPr>
            <w:r>
              <w:rPr>
                <w:lang w:val="en-US"/>
              </w:rPr>
              <w:t>Lo</w:t>
            </w:r>
            <w:r>
              <w:t xml:space="preserve"> 2 / </w:t>
            </w:r>
            <w:r>
              <w:rPr>
                <w:lang w:val="en-US"/>
              </w:rPr>
              <w:t>nor</w:t>
            </w:r>
            <w:r>
              <w:t xml:space="preserve"> 8 / </w:t>
            </w:r>
            <w:r>
              <w:rPr>
                <w:lang w:val="en-US"/>
              </w:rPr>
              <w:t>Hi</w:t>
            </w:r>
            <w:r>
              <w:t xml:space="preserve"> 25/ </w:t>
            </w:r>
            <w:r>
              <w:rPr>
                <w:lang w:val="en-US"/>
              </w:rPr>
              <w:t>Hi</w:t>
            </w:r>
            <w:r>
              <w:t xml:space="preserve"> 60</w:t>
            </w:r>
          </w:p>
          <w:p w14:paraId="0A3185BD" w14:textId="77777777" w:rsidR="00A041F6" w:rsidRDefault="00553BA1">
            <w:pPr>
              <w:widowControl w:val="0"/>
              <w:tabs>
                <w:tab w:val="left" w:pos="1260"/>
              </w:tabs>
              <w:jc w:val="center"/>
              <w:rPr>
                <w:b/>
              </w:rPr>
            </w:pPr>
            <w:r>
              <w:t>выбор скорости работы АЦП</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28E44FA5" w14:textId="77777777" w:rsidR="00A041F6" w:rsidRDefault="00553BA1">
            <w:pPr>
              <w:widowControl w:val="0"/>
              <w:tabs>
                <w:tab w:val="left" w:pos="1260"/>
              </w:tabs>
              <w:jc w:val="both"/>
            </w:pPr>
            <w:r>
              <w:t>«</w:t>
            </w:r>
            <w:r>
              <w:rPr>
                <w:lang w:val="en-US"/>
              </w:rPr>
              <w:t>Lo</w:t>
            </w:r>
            <w:r>
              <w:t xml:space="preserve"> 2»  - низкая   - 2 Гц;</w:t>
            </w:r>
          </w:p>
          <w:p w14:paraId="59D03851" w14:textId="77777777" w:rsidR="00A041F6" w:rsidRDefault="00553BA1">
            <w:pPr>
              <w:widowControl w:val="0"/>
              <w:tabs>
                <w:tab w:val="left" w:pos="1260"/>
              </w:tabs>
              <w:jc w:val="both"/>
            </w:pPr>
            <w:r>
              <w:t>«</w:t>
            </w:r>
            <w:r>
              <w:rPr>
                <w:lang w:val="en-US"/>
              </w:rPr>
              <w:t>nor</w:t>
            </w:r>
            <w:r>
              <w:t xml:space="preserve"> 8» - средняя - 8 Гц;</w:t>
            </w:r>
          </w:p>
          <w:p w14:paraId="240D714A" w14:textId="77777777" w:rsidR="00A041F6" w:rsidRDefault="00553BA1">
            <w:pPr>
              <w:widowControl w:val="0"/>
              <w:tabs>
                <w:tab w:val="left" w:pos="1260"/>
              </w:tabs>
              <w:jc w:val="both"/>
            </w:pPr>
            <w:r>
              <w:t>«</w:t>
            </w:r>
            <w:r>
              <w:rPr>
                <w:lang w:val="en-US"/>
              </w:rPr>
              <w:t>Hi</w:t>
            </w:r>
            <w:r>
              <w:t xml:space="preserve"> 25»  - высокая - 25 Гц;</w:t>
            </w:r>
          </w:p>
          <w:p w14:paraId="32BFF302" w14:textId="77777777" w:rsidR="00A041F6" w:rsidRDefault="00553BA1">
            <w:pPr>
              <w:widowControl w:val="0"/>
              <w:tabs>
                <w:tab w:val="left" w:pos="1260"/>
              </w:tabs>
              <w:jc w:val="both"/>
            </w:pPr>
            <w:r>
              <w:t>«</w:t>
            </w:r>
            <w:r>
              <w:rPr>
                <w:lang w:val="en-US"/>
              </w:rPr>
              <w:t>Hi</w:t>
            </w:r>
            <w:r>
              <w:t xml:space="preserve"> 60»  - высокая - 60 Гц.</w:t>
            </w:r>
          </w:p>
          <w:p w14:paraId="08DA6660" w14:textId="77777777" w:rsidR="00A041F6" w:rsidRDefault="00553BA1">
            <w:pPr>
              <w:widowControl w:val="0"/>
              <w:tabs>
                <w:tab w:val="left" w:pos="1260"/>
              </w:tabs>
              <w:jc w:val="both"/>
            </w:pPr>
            <w:r>
              <w:t>Наилучшее качество взвешивания достигается при низкой скорости работы АЦП</w:t>
            </w:r>
          </w:p>
        </w:tc>
      </w:tr>
      <w:tr w:rsidR="00A041F6" w14:paraId="4F6ED806" w14:textId="77777777">
        <w:trPr>
          <w:trHeight w:val="556"/>
          <w:jc w:val="center"/>
        </w:trPr>
        <w:tc>
          <w:tcPr>
            <w:tcW w:w="1552" w:type="dxa"/>
            <w:tcBorders>
              <w:top w:val="single" w:sz="4" w:space="0" w:color="000000"/>
              <w:left w:val="single" w:sz="4" w:space="0" w:color="000000"/>
              <w:bottom w:val="single" w:sz="4" w:space="0" w:color="000000"/>
              <w:right w:val="single" w:sz="4" w:space="0" w:color="000000"/>
            </w:tcBorders>
          </w:tcPr>
          <w:p w14:paraId="45FFEB38" w14:textId="77777777" w:rsidR="00A041F6" w:rsidRDefault="00553BA1">
            <w:pPr>
              <w:widowControl w:val="0"/>
              <w:tabs>
                <w:tab w:val="left" w:pos="1260"/>
              </w:tabs>
              <w:jc w:val="center"/>
            </w:pPr>
            <w:r>
              <w:rPr>
                <w:lang w:val="en-US"/>
              </w:rPr>
              <w:t>d</w:t>
            </w:r>
            <w:r>
              <w:t>0.</w:t>
            </w:r>
            <w:r>
              <w:rPr>
                <w:lang w:val="en-US"/>
              </w:rPr>
              <w:t>A</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93F8" w14:textId="77777777" w:rsidR="00A041F6" w:rsidRDefault="00553BA1">
            <w:pPr>
              <w:widowControl w:val="0"/>
              <w:tabs>
                <w:tab w:val="left" w:pos="1260"/>
              </w:tabs>
              <w:jc w:val="center"/>
            </w:pPr>
            <w:r>
              <w:t>0…5</w:t>
            </w:r>
          </w:p>
          <w:p w14:paraId="530C55A7" w14:textId="77777777" w:rsidR="00A041F6" w:rsidRDefault="00553BA1">
            <w:pPr>
              <w:widowControl w:val="0"/>
              <w:tabs>
                <w:tab w:val="left" w:pos="1260"/>
              </w:tabs>
              <w:jc w:val="center"/>
            </w:pPr>
            <w:r>
              <w:t>диапазон автоматической</w:t>
            </w:r>
          </w:p>
          <w:p w14:paraId="1B3EC93A" w14:textId="77777777" w:rsidR="00A041F6" w:rsidRDefault="00553BA1">
            <w:pPr>
              <w:widowControl w:val="0"/>
              <w:tabs>
                <w:tab w:val="left" w:pos="1260"/>
              </w:tabs>
              <w:jc w:val="center"/>
              <w:rPr>
                <w:b/>
              </w:rPr>
            </w:pPr>
            <w:r>
              <w:t>коррекции нуля (автозахвата)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2BA7C94" w14:textId="77777777" w:rsidR="00A041F6" w:rsidRDefault="00553BA1">
            <w:pPr>
              <w:widowControl w:val="0"/>
              <w:tabs>
                <w:tab w:val="left" w:pos="1260"/>
              </w:tabs>
              <w:jc w:val="both"/>
            </w:pPr>
            <w:r>
              <w:t>введите диапазон установки автозахвата нуля, в дискретностях индикации (</w:t>
            </w:r>
            <w:r>
              <w:rPr>
                <w:b/>
              </w:rPr>
              <w:t>0 … 5</w:t>
            </w:r>
            <w:r>
              <w:t>)</w:t>
            </w:r>
          </w:p>
          <w:p w14:paraId="574A10AE" w14:textId="77777777" w:rsidR="00A041F6" w:rsidRDefault="00A041F6">
            <w:pPr>
              <w:widowControl w:val="0"/>
              <w:tabs>
                <w:tab w:val="left" w:pos="1260"/>
              </w:tabs>
              <w:jc w:val="both"/>
            </w:pPr>
          </w:p>
        </w:tc>
      </w:tr>
      <w:tr w:rsidR="00A041F6" w14:paraId="103025FE" w14:textId="77777777">
        <w:trPr>
          <w:trHeight w:val="711"/>
          <w:jc w:val="center"/>
        </w:trPr>
        <w:tc>
          <w:tcPr>
            <w:tcW w:w="1552" w:type="dxa"/>
            <w:tcBorders>
              <w:top w:val="single" w:sz="4" w:space="0" w:color="000000"/>
              <w:left w:val="single" w:sz="4" w:space="0" w:color="000000"/>
              <w:bottom w:val="single" w:sz="4" w:space="0" w:color="000000"/>
              <w:right w:val="single" w:sz="4" w:space="0" w:color="000000"/>
            </w:tcBorders>
          </w:tcPr>
          <w:p w14:paraId="6A623ED6" w14:textId="77777777" w:rsidR="00A041F6" w:rsidRDefault="00553BA1">
            <w:pPr>
              <w:widowControl w:val="0"/>
              <w:tabs>
                <w:tab w:val="left" w:pos="1260"/>
              </w:tabs>
              <w:jc w:val="center"/>
            </w:pPr>
            <w:r>
              <w:rPr>
                <w:lang w:val="en-US"/>
              </w:rPr>
              <w:t>d</w:t>
            </w:r>
            <w:r>
              <w:t>0.</w:t>
            </w:r>
            <w:r>
              <w:rPr>
                <w:lang w:val="en-US"/>
              </w:rPr>
              <w:t>H</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17DB8" w14:textId="77777777" w:rsidR="00A041F6" w:rsidRDefault="00553BA1">
            <w:pPr>
              <w:widowControl w:val="0"/>
              <w:tabs>
                <w:tab w:val="left" w:pos="1260"/>
              </w:tabs>
              <w:jc w:val="center"/>
            </w:pPr>
            <w:r>
              <w:t>0/2/4/10/20/100</w:t>
            </w:r>
          </w:p>
          <w:p w14:paraId="7810DDD9" w14:textId="77777777" w:rsidR="00A041F6" w:rsidRDefault="00553BA1">
            <w:pPr>
              <w:widowControl w:val="0"/>
              <w:tabs>
                <w:tab w:val="left" w:pos="1260"/>
              </w:tabs>
              <w:jc w:val="center"/>
              <w:rPr>
                <w:b/>
              </w:rPr>
            </w:pPr>
            <w:r>
              <w:t>диапазон ручной коррекции (установки) нуля</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3A1BBE26" w14:textId="77777777" w:rsidR="00A041F6" w:rsidRDefault="00553BA1">
            <w:pPr>
              <w:widowControl w:val="0"/>
              <w:tabs>
                <w:tab w:val="left" w:pos="1260"/>
              </w:tabs>
              <w:jc w:val="both"/>
            </w:pPr>
            <w:r>
              <w:t>введите диапазон ручной установки нуля,</w:t>
            </w:r>
          </w:p>
          <w:p w14:paraId="555A9C6F" w14:textId="77777777" w:rsidR="00A041F6" w:rsidRDefault="00553BA1">
            <w:pPr>
              <w:widowControl w:val="0"/>
              <w:tabs>
                <w:tab w:val="left" w:pos="1260"/>
              </w:tabs>
              <w:jc w:val="both"/>
            </w:pPr>
            <w:r>
              <w:t>в % от НПВ</w:t>
            </w:r>
            <w:r>
              <w:rPr>
                <w:lang w:val="en-US"/>
              </w:rPr>
              <w:t>/Max</w:t>
            </w:r>
            <w:r>
              <w:t xml:space="preserve"> (</w:t>
            </w:r>
            <w:r>
              <w:rPr>
                <w:b/>
              </w:rPr>
              <w:t>0/2/4/10/20/100</w:t>
            </w:r>
            <w:r>
              <w:t>)</w:t>
            </w:r>
          </w:p>
        </w:tc>
      </w:tr>
      <w:tr w:rsidR="00A041F6" w14:paraId="350EC2F1" w14:textId="77777777">
        <w:trPr>
          <w:trHeight w:val="147"/>
          <w:jc w:val="center"/>
        </w:trPr>
        <w:tc>
          <w:tcPr>
            <w:tcW w:w="1552" w:type="dxa"/>
            <w:tcBorders>
              <w:top w:val="single" w:sz="4" w:space="0" w:color="000000"/>
              <w:left w:val="single" w:sz="4" w:space="0" w:color="000000"/>
              <w:bottom w:val="single" w:sz="4" w:space="0" w:color="000000"/>
              <w:right w:val="single" w:sz="4" w:space="0" w:color="000000"/>
            </w:tcBorders>
          </w:tcPr>
          <w:p w14:paraId="222E48AF" w14:textId="77777777" w:rsidR="00A041F6" w:rsidRDefault="00553BA1">
            <w:pPr>
              <w:widowControl w:val="0"/>
              <w:tabs>
                <w:tab w:val="left" w:pos="1260"/>
              </w:tabs>
              <w:jc w:val="center"/>
            </w:pPr>
            <w:r>
              <w:rPr>
                <w:lang w:val="en-US"/>
              </w:rPr>
              <w:t>d</w:t>
            </w:r>
            <w:r>
              <w:t>0.</w:t>
            </w:r>
            <w:r>
              <w:rPr>
                <w:lang w:val="en-US"/>
              </w:rPr>
              <w:t>S</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71905" w14:textId="77777777" w:rsidR="00A041F6" w:rsidRDefault="00553BA1">
            <w:pPr>
              <w:widowControl w:val="0"/>
              <w:tabs>
                <w:tab w:val="left" w:pos="1513"/>
              </w:tabs>
              <w:jc w:val="center"/>
            </w:pPr>
            <w:r>
              <w:t>0/2/4/10/20/100</w:t>
            </w:r>
          </w:p>
          <w:p w14:paraId="7977BE89" w14:textId="77777777" w:rsidR="00A041F6" w:rsidRDefault="00553BA1">
            <w:pPr>
              <w:widowControl w:val="0"/>
              <w:tabs>
                <w:tab w:val="left" w:pos="1513"/>
              </w:tabs>
              <w:rPr>
                <w:b/>
              </w:rPr>
            </w:pPr>
            <w:r>
              <w:t>диапазон автоматической установки нуля при включении прибора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01D5994A" w14:textId="77777777" w:rsidR="00A041F6" w:rsidRDefault="00553BA1">
            <w:pPr>
              <w:widowControl w:val="0"/>
              <w:tabs>
                <w:tab w:val="left" w:pos="1260"/>
              </w:tabs>
              <w:jc w:val="both"/>
            </w:pPr>
            <w:r>
              <w:t>введите диапазон авто установки нуля,</w:t>
            </w:r>
          </w:p>
          <w:p w14:paraId="7A6667BF" w14:textId="77777777" w:rsidR="00A041F6" w:rsidRDefault="00553BA1">
            <w:pPr>
              <w:widowControl w:val="0"/>
              <w:tabs>
                <w:tab w:val="left" w:pos="1260"/>
              </w:tabs>
              <w:jc w:val="both"/>
            </w:pPr>
            <w:r>
              <w:t>в % от НПВ</w:t>
            </w:r>
            <w:r>
              <w:rPr>
                <w:lang w:val="en-US"/>
              </w:rPr>
              <w:t>/Max</w:t>
            </w:r>
            <w:r>
              <w:t xml:space="preserve"> (</w:t>
            </w:r>
            <w:r>
              <w:rPr>
                <w:b/>
              </w:rPr>
              <w:t>0/2/4/10/20/100</w:t>
            </w:r>
            <w:r>
              <w:t>)</w:t>
            </w:r>
          </w:p>
          <w:p w14:paraId="45A70F9D" w14:textId="77777777" w:rsidR="00A041F6" w:rsidRDefault="00A041F6">
            <w:pPr>
              <w:widowControl w:val="0"/>
              <w:tabs>
                <w:tab w:val="left" w:pos="1260"/>
              </w:tabs>
              <w:jc w:val="both"/>
            </w:pPr>
          </w:p>
        </w:tc>
      </w:tr>
      <w:tr w:rsidR="00A041F6" w14:paraId="7AB0472D" w14:textId="77777777">
        <w:trPr>
          <w:trHeight w:val="147"/>
          <w:jc w:val="center"/>
        </w:trPr>
        <w:tc>
          <w:tcPr>
            <w:tcW w:w="1552" w:type="dxa"/>
            <w:tcBorders>
              <w:top w:val="single" w:sz="4" w:space="0" w:color="000000"/>
              <w:left w:val="single" w:sz="4" w:space="0" w:color="000000"/>
              <w:bottom w:val="single" w:sz="4" w:space="0" w:color="000000"/>
              <w:right w:val="single" w:sz="4" w:space="0" w:color="000000"/>
            </w:tcBorders>
          </w:tcPr>
          <w:p w14:paraId="12596747" w14:textId="77777777" w:rsidR="00A041F6" w:rsidRDefault="00553BA1">
            <w:pPr>
              <w:widowControl w:val="0"/>
              <w:tabs>
                <w:tab w:val="left" w:pos="1260"/>
              </w:tabs>
              <w:jc w:val="center"/>
            </w:pPr>
            <w:r>
              <w:rPr>
                <w:lang w:val="en-US"/>
              </w:rPr>
              <w:t>Ubr</w:t>
            </w:r>
            <w:r>
              <w:t xml:space="preserve">  (*)</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CC76" w14:textId="77777777" w:rsidR="00A041F6" w:rsidRDefault="00553BA1">
            <w:pPr>
              <w:widowControl w:val="0"/>
              <w:tabs>
                <w:tab w:val="left" w:pos="1260"/>
              </w:tabs>
              <w:jc w:val="center"/>
              <w:rPr>
                <w:lang w:val="en-US"/>
              </w:rPr>
            </w:pPr>
            <w:r>
              <w:t>9600 / 19200 / 57600 / 115200</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2D3F9127" w14:textId="77777777" w:rsidR="00A041F6" w:rsidRDefault="00553BA1">
            <w:pPr>
              <w:widowControl w:val="0"/>
              <w:tabs>
                <w:tab w:val="left" w:pos="1260"/>
              </w:tabs>
              <w:jc w:val="both"/>
            </w:pPr>
            <w:r>
              <w:t>скорость последовательного порта (</w:t>
            </w:r>
            <w:r>
              <w:rPr>
                <w:lang w:val="en-US"/>
              </w:rPr>
              <w:t>RS485)</w:t>
            </w:r>
          </w:p>
        </w:tc>
      </w:tr>
      <w:tr w:rsidR="00A041F6" w14:paraId="3E937893" w14:textId="77777777">
        <w:trPr>
          <w:trHeight w:val="147"/>
          <w:jc w:val="center"/>
        </w:trPr>
        <w:tc>
          <w:tcPr>
            <w:tcW w:w="1552" w:type="dxa"/>
            <w:tcBorders>
              <w:top w:val="single" w:sz="4" w:space="0" w:color="000000"/>
              <w:left w:val="single" w:sz="4" w:space="0" w:color="000000"/>
              <w:bottom w:val="single" w:sz="4" w:space="0" w:color="000000"/>
              <w:right w:val="single" w:sz="4" w:space="0" w:color="000000"/>
            </w:tcBorders>
          </w:tcPr>
          <w:p w14:paraId="57A78A86" w14:textId="77777777" w:rsidR="00A041F6" w:rsidRDefault="00553BA1">
            <w:pPr>
              <w:widowControl w:val="0"/>
              <w:tabs>
                <w:tab w:val="left" w:pos="1260"/>
              </w:tabs>
              <w:jc w:val="center"/>
            </w:pPr>
            <w:r>
              <w:rPr>
                <w:lang w:val="en-US"/>
              </w:rPr>
              <w:t>Prt</w:t>
            </w:r>
            <w:r>
              <w:t xml:space="preserve">   (*)</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1636" w14:textId="77777777" w:rsidR="00A041F6" w:rsidRDefault="00553BA1">
            <w:pPr>
              <w:widowControl w:val="0"/>
              <w:tabs>
                <w:tab w:val="left" w:pos="1260"/>
              </w:tabs>
              <w:jc w:val="center"/>
            </w:pPr>
            <w:r>
              <w:rPr>
                <w:lang w:val="en-US"/>
              </w:rPr>
              <w:t>ASc</w:t>
            </w:r>
            <w:r>
              <w:t xml:space="preserve"> / </w:t>
            </w:r>
            <w:r>
              <w:rPr>
                <w:lang w:val="en-US"/>
              </w:rPr>
              <w:t>rtu</w:t>
            </w:r>
            <w:r>
              <w:t xml:space="preserve"> / </w:t>
            </w:r>
            <w:r>
              <w:rPr>
                <w:lang w:val="en-US"/>
              </w:rPr>
              <w:t>Str</w:t>
            </w:r>
          </w:p>
          <w:p w14:paraId="53B30629" w14:textId="77777777" w:rsidR="00A041F6" w:rsidRDefault="00553BA1">
            <w:pPr>
              <w:widowControl w:val="0"/>
              <w:tabs>
                <w:tab w:val="left" w:pos="1260"/>
              </w:tabs>
              <w:jc w:val="center"/>
            </w:pPr>
            <w:r>
              <w:t>протокол для связи с</w:t>
            </w:r>
          </w:p>
          <w:p w14:paraId="160025FE" w14:textId="77777777" w:rsidR="00A041F6" w:rsidRDefault="00553BA1">
            <w:pPr>
              <w:widowControl w:val="0"/>
              <w:tabs>
                <w:tab w:val="left" w:pos="1260"/>
              </w:tabs>
              <w:jc w:val="center"/>
              <w:rPr>
                <w:b/>
              </w:rPr>
            </w:pPr>
            <w:r>
              <w:t>компьютером</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1EBE459C" w14:textId="77777777" w:rsidR="00A041F6" w:rsidRDefault="00553BA1">
            <w:pPr>
              <w:widowControl w:val="0"/>
              <w:tabs>
                <w:tab w:val="left" w:pos="1260"/>
              </w:tabs>
            </w:pPr>
            <w:r>
              <w:t>Протокол для связи с компьютером (</w:t>
            </w:r>
            <w:r>
              <w:rPr>
                <w:lang w:val="en-US"/>
              </w:rPr>
              <w:t>RS</w:t>
            </w:r>
            <w:r>
              <w:t>485)</w:t>
            </w:r>
          </w:p>
          <w:p w14:paraId="04813E54" w14:textId="77777777" w:rsidR="00A041F6" w:rsidRDefault="00553BA1">
            <w:pPr>
              <w:widowControl w:val="0"/>
              <w:tabs>
                <w:tab w:val="left" w:pos="1260"/>
              </w:tabs>
              <w:jc w:val="both"/>
              <w:rPr>
                <w:lang w:val="en-US"/>
              </w:rPr>
            </w:pPr>
            <w:r>
              <w:rPr>
                <w:lang w:val="en-US"/>
              </w:rPr>
              <w:t>«ASc» - Modbus-ASCII;</w:t>
            </w:r>
          </w:p>
          <w:p w14:paraId="6D40C905" w14:textId="77777777" w:rsidR="00A041F6" w:rsidRDefault="00553BA1">
            <w:pPr>
              <w:widowControl w:val="0"/>
              <w:tabs>
                <w:tab w:val="left" w:pos="1260"/>
              </w:tabs>
              <w:jc w:val="both"/>
              <w:rPr>
                <w:lang w:val="en-US"/>
              </w:rPr>
            </w:pPr>
            <w:r>
              <w:rPr>
                <w:lang w:val="en-US"/>
              </w:rPr>
              <w:t>«rtu»    - Modbus-RTU;</w:t>
            </w:r>
          </w:p>
          <w:p w14:paraId="696CC0F8" w14:textId="77777777" w:rsidR="00A041F6" w:rsidRDefault="00553BA1">
            <w:pPr>
              <w:widowControl w:val="0"/>
              <w:tabs>
                <w:tab w:val="left" w:pos="1260"/>
              </w:tabs>
              <w:jc w:val="both"/>
            </w:pPr>
            <w:r>
              <w:t>«</w:t>
            </w:r>
            <w:r>
              <w:rPr>
                <w:lang w:val="en-US"/>
              </w:rPr>
              <w:t>Str</w:t>
            </w:r>
            <w:r>
              <w:t>»    - текстовый формат, строка символов,</w:t>
            </w:r>
          </w:p>
          <w:p w14:paraId="0C33E98D" w14:textId="77777777" w:rsidR="00A041F6" w:rsidRDefault="00553BA1">
            <w:pPr>
              <w:widowControl w:val="0"/>
              <w:tabs>
                <w:tab w:val="left" w:pos="1260"/>
              </w:tabs>
              <w:jc w:val="both"/>
            </w:pPr>
            <w:r>
              <w:t>копия дисплея терминала</w:t>
            </w:r>
          </w:p>
        </w:tc>
      </w:tr>
      <w:tr w:rsidR="00A041F6" w14:paraId="0125104E" w14:textId="77777777">
        <w:trPr>
          <w:trHeight w:val="147"/>
          <w:jc w:val="center"/>
        </w:trPr>
        <w:tc>
          <w:tcPr>
            <w:tcW w:w="1552" w:type="dxa"/>
            <w:tcBorders>
              <w:top w:val="single" w:sz="4" w:space="0" w:color="000000"/>
              <w:left w:val="single" w:sz="4" w:space="0" w:color="000000"/>
              <w:bottom w:val="single" w:sz="4" w:space="0" w:color="000000"/>
              <w:right w:val="single" w:sz="4" w:space="0" w:color="000000"/>
            </w:tcBorders>
          </w:tcPr>
          <w:p w14:paraId="3A857BA4" w14:textId="77777777" w:rsidR="00A041F6" w:rsidRDefault="00553BA1">
            <w:pPr>
              <w:widowControl w:val="0"/>
              <w:tabs>
                <w:tab w:val="left" w:pos="1260"/>
              </w:tabs>
              <w:jc w:val="center"/>
            </w:pPr>
            <w:r>
              <w:rPr>
                <w:lang w:val="en-US"/>
              </w:rPr>
              <w:t>Adr</w:t>
            </w:r>
            <w:r>
              <w:t xml:space="preserve">  (*)</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0D0F" w14:textId="77777777" w:rsidR="00A041F6" w:rsidRDefault="00553BA1">
            <w:pPr>
              <w:widowControl w:val="0"/>
              <w:tabs>
                <w:tab w:val="left" w:pos="1260"/>
              </w:tabs>
              <w:jc w:val="center"/>
            </w:pPr>
            <w:r>
              <w:t>1…250</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4732C10E" w14:textId="77777777" w:rsidR="00A041F6" w:rsidRDefault="00553BA1">
            <w:pPr>
              <w:widowControl w:val="0"/>
              <w:tabs>
                <w:tab w:val="left" w:pos="1260"/>
              </w:tabs>
              <w:jc w:val="both"/>
            </w:pPr>
            <w:r>
              <w:t xml:space="preserve">адрес прибора для работы по протоколу </w:t>
            </w:r>
            <w:r>
              <w:rPr>
                <w:lang w:val="en-US"/>
              </w:rPr>
              <w:t>Modbus</w:t>
            </w:r>
            <w:r>
              <w:t xml:space="preserve"> (</w:t>
            </w:r>
            <w:r>
              <w:rPr>
                <w:lang w:val="en-US"/>
              </w:rPr>
              <w:t>RS</w:t>
            </w:r>
            <w:r>
              <w:t>485)</w:t>
            </w:r>
          </w:p>
        </w:tc>
      </w:tr>
      <w:tr w:rsidR="00A041F6" w14:paraId="47FBED36" w14:textId="77777777">
        <w:trPr>
          <w:trHeight w:val="147"/>
          <w:jc w:val="center"/>
        </w:trPr>
        <w:tc>
          <w:tcPr>
            <w:tcW w:w="1552" w:type="dxa"/>
            <w:tcBorders>
              <w:top w:val="single" w:sz="4" w:space="0" w:color="000000"/>
              <w:left w:val="single" w:sz="4" w:space="0" w:color="000000"/>
              <w:bottom w:val="single" w:sz="4" w:space="0" w:color="000000"/>
              <w:right w:val="single" w:sz="4" w:space="0" w:color="000000"/>
            </w:tcBorders>
          </w:tcPr>
          <w:p w14:paraId="05EF2820" w14:textId="77777777" w:rsidR="00A041F6" w:rsidRDefault="00553BA1">
            <w:pPr>
              <w:widowControl w:val="0"/>
              <w:tabs>
                <w:tab w:val="left" w:pos="1260"/>
              </w:tabs>
              <w:jc w:val="center"/>
              <w:rPr>
                <w:lang w:val="en-US"/>
              </w:rPr>
            </w:pPr>
            <w:r>
              <w:rPr>
                <w:lang w:val="en-US"/>
              </w:rPr>
              <w:t>SoFt</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1869" w14:textId="77777777" w:rsidR="00A041F6" w:rsidRDefault="00553BA1">
            <w:pPr>
              <w:widowControl w:val="0"/>
              <w:tabs>
                <w:tab w:val="left" w:pos="1260"/>
              </w:tabs>
              <w:jc w:val="both"/>
            </w:pPr>
            <w:r>
              <w:t>числовое значение режим просмотра версии внутреннего программного обеспечения прибора</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1D2C4FBE" w14:textId="77777777" w:rsidR="00A041F6" w:rsidRDefault="00553BA1">
            <w:pPr>
              <w:widowControl w:val="0"/>
              <w:tabs>
                <w:tab w:val="left" w:pos="1260"/>
              </w:tabs>
              <w:jc w:val="both"/>
            </w:pPr>
            <w:r>
              <w:t>номер версии внутреннего ПО прибора (прошивки). Значения вида «1.01».</w:t>
            </w:r>
          </w:p>
        </w:tc>
      </w:tr>
      <w:tr w:rsidR="00A041F6" w14:paraId="23C5B263" w14:textId="77777777">
        <w:trPr>
          <w:trHeight w:val="643"/>
          <w:jc w:val="center"/>
        </w:trPr>
        <w:tc>
          <w:tcPr>
            <w:tcW w:w="1552" w:type="dxa"/>
            <w:tcBorders>
              <w:top w:val="single" w:sz="4" w:space="0" w:color="000000"/>
              <w:left w:val="single" w:sz="4" w:space="0" w:color="000000"/>
              <w:bottom w:val="single" w:sz="4" w:space="0" w:color="000000"/>
              <w:right w:val="single" w:sz="4" w:space="0" w:color="000000"/>
            </w:tcBorders>
          </w:tcPr>
          <w:p w14:paraId="26C80B82" w14:textId="77777777" w:rsidR="00A041F6" w:rsidRDefault="00553BA1">
            <w:pPr>
              <w:widowControl w:val="0"/>
              <w:tabs>
                <w:tab w:val="left" w:pos="1260"/>
              </w:tabs>
              <w:jc w:val="center"/>
            </w:pPr>
            <w:r>
              <w:rPr>
                <w:lang w:val="en-US"/>
              </w:rPr>
              <w:t>USt</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3A5D" w14:textId="77777777" w:rsidR="00A041F6" w:rsidRDefault="00553BA1">
            <w:pPr>
              <w:widowControl w:val="0"/>
              <w:tabs>
                <w:tab w:val="left" w:pos="1260"/>
              </w:tabs>
              <w:jc w:val="center"/>
            </w:pPr>
            <w:r>
              <w:t>числовой код</w:t>
            </w:r>
          </w:p>
          <w:p w14:paraId="16C1EE36" w14:textId="77777777" w:rsidR="00A041F6" w:rsidRDefault="00553BA1">
            <w:pPr>
              <w:widowControl w:val="0"/>
              <w:tabs>
                <w:tab w:val="left" w:pos="1260"/>
              </w:tabs>
              <w:jc w:val="center"/>
            </w:pPr>
            <w:r>
              <w:t>режим просмотра кода юстировки</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28DC3ABA" w14:textId="77777777" w:rsidR="00A041F6" w:rsidRDefault="00553BA1">
            <w:pPr>
              <w:widowControl w:val="0"/>
              <w:tabs>
                <w:tab w:val="left" w:pos="1260"/>
              </w:tabs>
              <w:jc w:val="both"/>
            </w:pPr>
            <w:r>
              <w:t>при каждой юстировке прибора числовой код меняется</w:t>
            </w:r>
          </w:p>
        </w:tc>
      </w:tr>
      <w:tr w:rsidR="00A041F6" w14:paraId="3D70810C" w14:textId="77777777">
        <w:trPr>
          <w:trHeight w:val="597"/>
          <w:jc w:val="center"/>
        </w:trPr>
        <w:tc>
          <w:tcPr>
            <w:tcW w:w="1552" w:type="dxa"/>
            <w:tcBorders>
              <w:top w:val="single" w:sz="4" w:space="0" w:color="000000"/>
              <w:left w:val="single" w:sz="4" w:space="0" w:color="000000"/>
              <w:bottom w:val="single" w:sz="4" w:space="0" w:color="000000"/>
              <w:right w:val="single" w:sz="4" w:space="0" w:color="000000"/>
            </w:tcBorders>
          </w:tcPr>
          <w:p w14:paraId="72593802" w14:textId="77777777" w:rsidR="00A041F6" w:rsidRDefault="00553BA1">
            <w:pPr>
              <w:widowControl w:val="0"/>
              <w:tabs>
                <w:tab w:val="left" w:pos="1260"/>
              </w:tabs>
              <w:jc w:val="center"/>
              <w:rPr>
                <w:lang w:val="en-US"/>
              </w:rPr>
            </w:pPr>
            <w:r>
              <w:rPr>
                <w:lang w:val="en-US"/>
              </w:rPr>
              <w:t>diAP</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9FD5" w14:textId="77777777" w:rsidR="00A041F6" w:rsidRDefault="00553BA1">
            <w:pPr>
              <w:widowControl w:val="0"/>
              <w:tabs>
                <w:tab w:val="left" w:pos="1260"/>
              </w:tabs>
              <w:jc w:val="center"/>
            </w:pPr>
            <w:r>
              <w:t>1, 2, 3</w:t>
            </w:r>
          </w:p>
        </w:tc>
        <w:tc>
          <w:tcPr>
            <w:tcW w:w="4901" w:type="dxa"/>
            <w:tcBorders>
              <w:top w:val="single" w:sz="4" w:space="0" w:color="000000"/>
              <w:left w:val="single" w:sz="4" w:space="0" w:color="000000"/>
              <w:bottom w:val="single" w:sz="4" w:space="0" w:color="000000"/>
              <w:right w:val="single" w:sz="4" w:space="0" w:color="000000"/>
            </w:tcBorders>
            <w:shd w:val="clear" w:color="auto" w:fill="auto"/>
          </w:tcPr>
          <w:p w14:paraId="55EE9900" w14:textId="77777777" w:rsidR="00A041F6" w:rsidRDefault="00553BA1">
            <w:pPr>
              <w:widowControl w:val="0"/>
              <w:tabs>
                <w:tab w:val="left" w:pos="1260"/>
              </w:tabs>
              <w:jc w:val="both"/>
            </w:pPr>
            <w:r>
              <w:t>Выбор диапазона измерения. Для каждого диапазона проводится своя юстировка.</w:t>
            </w:r>
          </w:p>
        </w:tc>
      </w:tr>
      <w:tr w:rsidR="00A041F6" w14:paraId="3EC3BBE4" w14:textId="77777777">
        <w:trPr>
          <w:trHeight w:val="945"/>
          <w:jc w:val="center"/>
        </w:trPr>
        <w:tc>
          <w:tcPr>
            <w:tcW w:w="1552" w:type="dxa"/>
            <w:tcBorders>
              <w:top w:val="single" w:sz="4" w:space="0" w:color="000000"/>
              <w:left w:val="single" w:sz="4" w:space="0" w:color="000000"/>
              <w:bottom w:val="single" w:sz="4" w:space="0" w:color="000000"/>
              <w:right w:val="single" w:sz="4" w:space="0" w:color="000000"/>
            </w:tcBorders>
            <w:vAlign w:val="center"/>
          </w:tcPr>
          <w:p w14:paraId="2013805A" w14:textId="77777777" w:rsidR="00A041F6" w:rsidRDefault="00553BA1">
            <w:pPr>
              <w:widowControl w:val="0"/>
              <w:tabs>
                <w:tab w:val="left" w:pos="1260"/>
              </w:tabs>
              <w:jc w:val="center"/>
              <w:rPr>
                <w:lang w:val="en-US"/>
              </w:rPr>
            </w:pPr>
            <w:r>
              <w:rPr>
                <w:lang w:val="en-US"/>
              </w:rPr>
              <w:t>St.IP</w:t>
            </w:r>
          </w:p>
        </w:tc>
        <w:tc>
          <w:tcPr>
            <w:tcW w:w="3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D21E" w14:textId="77777777" w:rsidR="00A041F6" w:rsidRDefault="00553BA1">
            <w:pPr>
              <w:widowControl w:val="0"/>
              <w:tabs>
                <w:tab w:val="left" w:pos="1260"/>
              </w:tabs>
              <w:jc w:val="center"/>
            </w:pPr>
            <w:r>
              <w:t xml:space="preserve">Адрес </w:t>
            </w:r>
            <w:r>
              <w:rPr>
                <w:lang w:val="en-US"/>
              </w:rPr>
              <w:t>IP</w:t>
            </w:r>
          </w:p>
        </w:tc>
        <w:tc>
          <w:tcPr>
            <w:tcW w:w="49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C7F12" w14:textId="77777777" w:rsidR="00A041F6" w:rsidRDefault="00553BA1">
            <w:pPr>
              <w:widowControl w:val="0"/>
              <w:tabs>
                <w:tab w:val="left" w:pos="1260"/>
              </w:tabs>
              <w:jc w:val="both"/>
            </w:pPr>
            <w:r>
              <w:t xml:space="preserve">Просмотр </w:t>
            </w:r>
            <w:r>
              <w:rPr>
                <w:lang w:val="en-US"/>
              </w:rPr>
              <w:t>IP</w:t>
            </w:r>
            <w:r>
              <w:t>-адреса активных подключений к сети</w:t>
            </w:r>
            <w:r w:rsidRPr="00964269">
              <w:t>.</w:t>
            </w:r>
            <w:r>
              <w:t xml:space="preserve"> Прокрутка цифр адреса — кнопками ∑ и </w:t>
            </w:r>
            <w:r>
              <w:rPr>
                <w:b/>
                <w:bCs/>
              </w:rPr>
              <w:t>ТАРА</w:t>
            </w:r>
          </w:p>
        </w:tc>
      </w:tr>
    </w:tbl>
    <w:p w14:paraId="760BF876" w14:textId="77777777" w:rsidR="00A041F6" w:rsidRDefault="00553BA1">
      <w:pPr>
        <w:tabs>
          <w:tab w:val="left" w:pos="1260"/>
        </w:tabs>
        <w:ind w:firstLine="720"/>
        <w:jc w:val="both"/>
        <w:rPr>
          <w:b/>
        </w:rPr>
      </w:pPr>
      <w:r>
        <w:t xml:space="preserve">(*) Настройки для интерфейса </w:t>
      </w:r>
      <w:r>
        <w:rPr>
          <w:lang w:val="en-US"/>
        </w:rPr>
        <w:t>RS</w:t>
      </w:r>
      <w:r>
        <w:t>485. Интерфейс RS232 имеет фиксированную настройку: скорость обмена – 9600, протокол обмена: «</w:t>
      </w:r>
      <w:r>
        <w:rPr>
          <w:lang w:val="en-US"/>
        </w:rPr>
        <w:t>Str</w:t>
      </w:r>
      <w:r>
        <w:t>».</w:t>
      </w:r>
    </w:p>
    <w:p w14:paraId="4447B084" w14:textId="77777777" w:rsidR="00A041F6" w:rsidRDefault="00553BA1">
      <w:pPr>
        <w:tabs>
          <w:tab w:val="left" w:pos="1260"/>
        </w:tabs>
        <w:ind w:firstLine="720"/>
        <w:jc w:val="both"/>
        <w:rPr>
          <w:b/>
        </w:rPr>
      </w:pPr>
      <w:r>
        <w:rPr>
          <w:b/>
        </w:rPr>
        <w:lastRenderedPageBreak/>
        <w:t xml:space="preserve">Таблица 7. Юстировка* прибора </w:t>
      </w:r>
    </w:p>
    <w:tbl>
      <w:tblPr>
        <w:tblW w:w="10421" w:type="dxa"/>
        <w:jc w:val="center"/>
        <w:tblLayout w:type="fixed"/>
        <w:tblLook w:val="01E0" w:firstRow="1" w:lastRow="1" w:firstColumn="1" w:lastColumn="1" w:noHBand="0" w:noVBand="0"/>
      </w:tblPr>
      <w:tblGrid>
        <w:gridCol w:w="1549"/>
        <w:gridCol w:w="3814"/>
        <w:gridCol w:w="5058"/>
      </w:tblGrid>
      <w:tr w:rsidR="00A041F6" w14:paraId="16C178BC" w14:textId="77777777">
        <w:trPr>
          <w:trHeight w:val="188"/>
          <w:jc w:val="center"/>
        </w:trPr>
        <w:tc>
          <w:tcPr>
            <w:tcW w:w="1549" w:type="dxa"/>
            <w:tcBorders>
              <w:top w:val="single" w:sz="4" w:space="0" w:color="000000"/>
              <w:left w:val="single" w:sz="4" w:space="0" w:color="000000"/>
              <w:bottom w:val="single" w:sz="4" w:space="0" w:color="000000"/>
              <w:right w:val="single" w:sz="4" w:space="0" w:color="000000"/>
            </w:tcBorders>
          </w:tcPr>
          <w:p w14:paraId="0D4B964B" w14:textId="77777777" w:rsidR="00A041F6" w:rsidRDefault="00553BA1">
            <w:pPr>
              <w:widowControl w:val="0"/>
              <w:tabs>
                <w:tab w:val="left" w:pos="1260"/>
              </w:tabs>
              <w:jc w:val="center"/>
            </w:pPr>
            <w:r>
              <w:t>Обозначение параметра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27D162A9" w14:textId="77777777" w:rsidR="00A041F6" w:rsidRDefault="00553BA1">
            <w:pPr>
              <w:widowControl w:val="0"/>
              <w:tabs>
                <w:tab w:val="left" w:pos="1260"/>
              </w:tabs>
              <w:jc w:val="center"/>
            </w:pPr>
            <w:r>
              <w:t>Значение параметра</w:t>
            </w:r>
          </w:p>
        </w:tc>
        <w:tc>
          <w:tcPr>
            <w:tcW w:w="5058" w:type="dxa"/>
            <w:tcBorders>
              <w:top w:val="single" w:sz="4" w:space="0" w:color="000000"/>
              <w:left w:val="single" w:sz="4" w:space="0" w:color="000000"/>
              <w:bottom w:val="single" w:sz="4" w:space="0" w:color="000000"/>
              <w:right w:val="single" w:sz="4" w:space="0" w:color="000000"/>
            </w:tcBorders>
            <w:shd w:val="clear" w:color="auto" w:fill="auto"/>
          </w:tcPr>
          <w:p w14:paraId="26C2B5B4" w14:textId="77777777" w:rsidR="00A041F6" w:rsidRDefault="00553BA1">
            <w:pPr>
              <w:widowControl w:val="0"/>
              <w:tabs>
                <w:tab w:val="left" w:pos="1260"/>
              </w:tabs>
              <w:jc w:val="center"/>
            </w:pPr>
            <w:r>
              <w:t>Пояснение</w:t>
            </w:r>
          </w:p>
        </w:tc>
      </w:tr>
      <w:tr w:rsidR="00A041F6" w14:paraId="434D4F72" w14:textId="77777777">
        <w:trPr>
          <w:trHeight w:val="735"/>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17417C92" w14:textId="77777777" w:rsidR="00A041F6" w:rsidRDefault="00553BA1">
            <w:pPr>
              <w:widowControl w:val="0"/>
              <w:tabs>
                <w:tab w:val="left" w:pos="1260"/>
              </w:tabs>
              <w:jc w:val="center"/>
            </w:pPr>
            <w:r>
              <w:rPr>
                <w:lang w:val="en-US"/>
              </w:rPr>
              <w:t>UP</w:t>
            </w:r>
            <w:r>
              <w:t>.</w:t>
            </w:r>
            <w:r>
              <w:rPr>
                <w:lang w:val="en-US"/>
              </w:rPr>
              <w:t>L</w:t>
            </w:r>
          </w:p>
        </w:tc>
        <w:tc>
          <w:tcPr>
            <w:tcW w:w="3814" w:type="dxa"/>
            <w:tcBorders>
              <w:top w:val="single" w:sz="4" w:space="0" w:color="000000"/>
              <w:left w:val="single" w:sz="4" w:space="0" w:color="000000"/>
              <w:bottom w:val="single" w:sz="4" w:space="0" w:color="000000"/>
              <w:right w:val="single" w:sz="4" w:space="0" w:color="000000"/>
            </w:tcBorders>
            <w:vAlign w:val="center"/>
          </w:tcPr>
          <w:p w14:paraId="4654B053" w14:textId="77777777" w:rsidR="00A041F6" w:rsidRDefault="00553BA1">
            <w:pPr>
              <w:widowControl w:val="0"/>
              <w:tabs>
                <w:tab w:val="left" w:pos="1260"/>
              </w:tabs>
              <w:jc w:val="center"/>
              <w:rPr>
                <w:b/>
              </w:rPr>
            </w:pPr>
            <w:r>
              <w:t>100, 200, 300, 500, 1000, 2000, 3000, 5000, 10000, 15000, 20000, 50000, 80000,  100000, 150000, 200000, 500000, 800000</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3E57" w14:textId="77777777" w:rsidR="00A041F6" w:rsidRDefault="00553BA1">
            <w:pPr>
              <w:widowControl w:val="0"/>
              <w:tabs>
                <w:tab w:val="left" w:pos="1260"/>
              </w:tabs>
            </w:pPr>
            <w:r>
              <w:t>установка НПВ/Max весов</w:t>
            </w:r>
          </w:p>
        </w:tc>
      </w:tr>
      <w:tr w:rsidR="00A041F6" w14:paraId="533055BA" w14:textId="77777777">
        <w:trPr>
          <w:trHeight w:val="659"/>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07ED98F7" w14:textId="77777777" w:rsidR="00A041F6" w:rsidRDefault="00553BA1">
            <w:pPr>
              <w:widowControl w:val="0"/>
              <w:tabs>
                <w:tab w:val="left" w:pos="1260"/>
              </w:tabs>
              <w:jc w:val="center"/>
            </w:pPr>
            <w:r>
              <w:rPr>
                <w:lang w:val="en-US"/>
              </w:rPr>
              <w:t>oE</w:t>
            </w:r>
            <w:r>
              <w:t>.</w:t>
            </w:r>
            <w:r>
              <w:rPr>
                <w:lang w:val="en-US"/>
              </w:rPr>
              <w:t>d</w:t>
            </w:r>
          </w:p>
        </w:tc>
        <w:tc>
          <w:tcPr>
            <w:tcW w:w="3814" w:type="dxa"/>
            <w:tcBorders>
              <w:top w:val="single" w:sz="4" w:space="0" w:color="000000"/>
              <w:left w:val="single" w:sz="4" w:space="0" w:color="000000"/>
              <w:bottom w:val="single" w:sz="4" w:space="0" w:color="000000"/>
              <w:right w:val="single" w:sz="4" w:space="0" w:color="000000"/>
            </w:tcBorders>
            <w:vAlign w:val="center"/>
          </w:tcPr>
          <w:p w14:paraId="4111F952" w14:textId="77777777" w:rsidR="00A041F6" w:rsidRDefault="00553BA1">
            <w:pPr>
              <w:widowControl w:val="0"/>
              <w:tabs>
                <w:tab w:val="left" w:pos="1260"/>
              </w:tabs>
              <w:jc w:val="center"/>
              <w:rPr>
                <w:b/>
              </w:rPr>
            </w:pPr>
            <w:r>
              <w:t>0…15</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A477" w14:textId="77777777" w:rsidR="00A041F6" w:rsidRDefault="00553BA1">
            <w:pPr>
              <w:widowControl w:val="0"/>
              <w:tabs>
                <w:tab w:val="left" w:pos="1260"/>
              </w:tabs>
            </w:pPr>
            <w:r>
              <w:t>установка НПИ весов (НПВ/</w:t>
            </w:r>
            <w:r>
              <w:rPr>
                <w:lang w:val="en-US"/>
              </w:rPr>
              <w:t>Max</w:t>
            </w:r>
            <w:r>
              <w:t>+задаваемое количество дискрет)</w:t>
            </w:r>
          </w:p>
        </w:tc>
      </w:tr>
      <w:tr w:rsidR="00A041F6" w14:paraId="0368D7BD" w14:textId="77777777">
        <w:trPr>
          <w:trHeight w:val="555"/>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00559B03" w14:textId="77777777" w:rsidR="00A041F6" w:rsidRDefault="00553BA1">
            <w:pPr>
              <w:widowControl w:val="0"/>
              <w:tabs>
                <w:tab w:val="left" w:pos="1260"/>
              </w:tabs>
              <w:jc w:val="center"/>
            </w:pPr>
            <w:r>
              <w:rPr>
                <w:lang w:val="en-US"/>
              </w:rPr>
              <w:t>dSc</w:t>
            </w:r>
          </w:p>
        </w:tc>
        <w:tc>
          <w:tcPr>
            <w:tcW w:w="3814" w:type="dxa"/>
            <w:tcBorders>
              <w:top w:val="single" w:sz="4" w:space="0" w:color="000000"/>
              <w:left w:val="single" w:sz="4" w:space="0" w:color="000000"/>
              <w:bottom w:val="single" w:sz="4" w:space="0" w:color="000000"/>
              <w:right w:val="single" w:sz="4" w:space="0" w:color="000000"/>
            </w:tcBorders>
            <w:vAlign w:val="center"/>
          </w:tcPr>
          <w:p w14:paraId="6F287EC7" w14:textId="77777777" w:rsidR="00A041F6" w:rsidRDefault="00553BA1">
            <w:pPr>
              <w:widowControl w:val="0"/>
              <w:tabs>
                <w:tab w:val="left" w:pos="1260"/>
              </w:tabs>
              <w:jc w:val="center"/>
              <w:rPr>
                <w:b/>
              </w:rPr>
            </w:pPr>
            <w:r>
              <w:t>1,2,5,10,20,50</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49D70" w14:textId="77777777" w:rsidR="00A041F6" w:rsidRDefault="00553BA1">
            <w:pPr>
              <w:widowControl w:val="0"/>
              <w:tabs>
                <w:tab w:val="left" w:pos="1260"/>
              </w:tabs>
            </w:pPr>
            <w:r>
              <w:t>дискретность индикации</w:t>
            </w:r>
          </w:p>
        </w:tc>
      </w:tr>
      <w:tr w:rsidR="00A041F6" w14:paraId="2C2854D3" w14:textId="77777777">
        <w:trPr>
          <w:trHeight w:val="615"/>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68291F7C" w14:textId="77777777" w:rsidR="00A041F6" w:rsidRDefault="00553BA1">
            <w:pPr>
              <w:widowControl w:val="0"/>
              <w:tabs>
                <w:tab w:val="left" w:pos="1260"/>
              </w:tabs>
              <w:jc w:val="center"/>
            </w:pPr>
            <w:r>
              <w:rPr>
                <w:lang w:val="en-US"/>
              </w:rPr>
              <w:t>dcP</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D03C" w14:textId="77777777" w:rsidR="00A041F6" w:rsidRDefault="00553BA1">
            <w:pPr>
              <w:widowControl w:val="0"/>
              <w:tabs>
                <w:tab w:val="left" w:pos="1260"/>
              </w:tabs>
              <w:jc w:val="center"/>
              <w:rPr>
                <w:b/>
              </w:rPr>
            </w:pPr>
            <w:r>
              <w:t>1,0  0,1  0,01  0,001</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4EC2" w14:textId="77777777" w:rsidR="00A041F6" w:rsidRDefault="00553BA1">
            <w:pPr>
              <w:widowControl w:val="0"/>
              <w:tabs>
                <w:tab w:val="left" w:pos="1260"/>
              </w:tabs>
            </w:pPr>
            <w:r>
              <w:t>настройка положения десятичной точки</w:t>
            </w:r>
          </w:p>
        </w:tc>
      </w:tr>
      <w:tr w:rsidR="00A041F6" w14:paraId="4FB0D5F8" w14:textId="77777777">
        <w:trPr>
          <w:trHeight w:val="556"/>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224AEF28" w14:textId="77777777" w:rsidR="00A041F6" w:rsidRDefault="00553BA1">
            <w:pPr>
              <w:widowControl w:val="0"/>
              <w:tabs>
                <w:tab w:val="left" w:pos="1260"/>
              </w:tabs>
              <w:jc w:val="center"/>
            </w:pPr>
            <w:r>
              <w:rPr>
                <w:lang w:val="en-US"/>
              </w:rPr>
              <w:t>LoAd</w:t>
            </w:r>
            <w:r>
              <w:t>.1</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9677" w14:textId="77777777" w:rsidR="00A041F6" w:rsidRDefault="00553BA1">
            <w:pPr>
              <w:widowControl w:val="0"/>
              <w:tabs>
                <w:tab w:val="left" w:pos="1260"/>
              </w:tabs>
              <w:jc w:val="center"/>
              <w:rPr>
                <w:b/>
              </w:rPr>
            </w:pPr>
            <w:r>
              <w:t>по умолчанию – 0 (ноль)</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A3144" w14:textId="77777777" w:rsidR="00A041F6" w:rsidRDefault="00553BA1">
            <w:pPr>
              <w:widowControl w:val="0"/>
              <w:tabs>
                <w:tab w:val="left" w:pos="1260"/>
              </w:tabs>
            </w:pPr>
            <w:r>
              <w:t>первая точка юстировки</w:t>
            </w:r>
          </w:p>
        </w:tc>
      </w:tr>
      <w:tr w:rsidR="00A041F6" w14:paraId="0A1B8982" w14:textId="77777777">
        <w:trPr>
          <w:trHeight w:val="495"/>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4E0D63E2" w14:textId="77777777" w:rsidR="00A041F6" w:rsidRDefault="00553BA1">
            <w:pPr>
              <w:widowControl w:val="0"/>
              <w:tabs>
                <w:tab w:val="left" w:pos="1260"/>
              </w:tabs>
              <w:jc w:val="center"/>
            </w:pPr>
            <w:r>
              <w:rPr>
                <w:lang w:val="en-US"/>
              </w:rPr>
              <w:t>LoAd</w:t>
            </w:r>
            <w:r>
              <w:t>.2</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DB84E" w14:textId="77777777" w:rsidR="00A041F6" w:rsidRDefault="00553BA1">
            <w:pPr>
              <w:widowControl w:val="0"/>
              <w:tabs>
                <w:tab w:val="left" w:pos="1260"/>
              </w:tabs>
              <w:ind w:firstLine="720"/>
              <w:jc w:val="center"/>
              <w:rPr>
                <w:b/>
              </w:rPr>
            </w:pPr>
            <w:r>
              <w:t>по умолчанию – НПВ</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750E" w14:textId="77777777" w:rsidR="00A041F6" w:rsidRDefault="00553BA1">
            <w:pPr>
              <w:widowControl w:val="0"/>
              <w:tabs>
                <w:tab w:val="left" w:pos="1260"/>
              </w:tabs>
            </w:pPr>
            <w:r>
              <w:t>вторая точка юстировки</w:t>
            </w:r>
          </w:p>
        </w:tc>
      </w:tr>
    </w:tbl>
    <w:p w14:paraId="5D76F799" w14:textId="77777777" w:rsidR="00A041F6" w:rsidRDefault="00553BA1">
      <w:pPr>
        <w:tabs>
          <w:tab w:val="left" w:pos="1260"/>
        </w:tabs>
        <w:ind w:firstLine="709"/>
        <w:jc w:val="both"/>
      </w:pPr>
      <w:r>
        <w:t xml:space="preserve">*Доступ в режим юстировки защищён при помощи металлической пломбы. </w:t>
      </w:r>
    </w:p>
    <w:p w14:paraId="38058B57" w14:textId="77777777" w:rsidR="00A041F6" w:rsidRDefault="00553BA1">
      <w:pPr>
        <w:tabs>
          <w:tab w:val="left" w:pos="1260"/>
        </w:tabs>
        <w:ind w:firstLine="709"/>
        <w:jc w:val="both"/>
      </w:pPr>
      <w:r>
        <w:t xml:space="preserve">Для начала юстировки выкрутите крышку и нажмите на кнопку юстировки. </w:t>
      </w:r>
    </w:p>
    <w:p w14:paraId="47BF4B84" w14:textId="77777777" w:rsidR="00A041F6" w:rsidRDefault="00553BA1">
      <w:pPr>
        <w:tabs>
          <w:tab w:val="left" w:pos="1260"/>
        </w:tabs>
        <w:ind w:firstLine="720"/>
        <w:jc w:val="both"/>
      </w:pPr>
      <w:r>
        <w:t>После окончания юстировки необходимо установить защитную крышку на прежнее место.</w:t>
      </w:r>
    </w:p>
    <w:p w14:paraId="10C0E8AA" w14:textId="77777777" w:rsidR="00A041F6" w:rsidRDefault="00553BA1">
      <w:pPr>
        <w:tabs>
          <w:tab w:val="left" w:pos="1260"/>
        </w:tabs>
        <w:ind w:firstLine="720"/>
        <w:jc w:val="both"/>
      </w:pPr>
      <w:r>
        <w:t>После проведения юстировки следует проводить поверку приборов в ЦСМ.</w:t>
      </w:r>
    </w:p>
    <w:p w14:paraId="53AA6FD6" w14:textId="77777777" w:rsidR="00A041F6" w:rsidRDefault="00553BA1">
      <w:pPr>
        <w:tabs>
          <w:tab w:val="left" w:pos="1260"/>
        </w:tabs>
        <w:ind w:firstLine="720"/>
        <w:jc w:val="both"/>
      </w:pPr>
      <w:r>
        <w:t>Юстировка должна проводиться для каждого диапазона измерения.</w:t>
      </w:r>
    </w:p>
    <w:p w14:paraId="4C9159C8" w14:textId="77777777" w:rsidR="00A041F6" w:rsidRDefault="00A041F6">
      <w:pPr>
        <w:tabs>
          <w:tab w:val="left" w:pos="1260"/>
        </w:tabs>
        <w:ind w:firstLine="720"/>
        <w:jc w:val="both"/>
      </w:pPr>
    </w:p>
    <w:p w14:paraId="7F2E1CDA" w14:textId="77777777" w:rsidR="00A041F6" w:rsidRDefault="00553BA1">
      <w:pPr>
        <w:tabs>
          <w:tab w:val="left" w:pos="1260"/>
        </w:tabs>
        <w:ind w:firstLine="720"/>
        <w:jc w:val="both"/>
        <w:rPr>
          <w:b/>
        </w:rPr>
      </w:pPr>
      <w:r>
        <w:rPr>
          <w:b/>
        </w:rPr>
        <w:t xml:space="preserve">Таблица </w:t>
      </w:r>
      <w:r>
        <w:rPr>
          <w:b/>
          <w:lang w:val="en-US"/>
        </w:rPr>
        <w:t>8</w:t>
      </w:r>
      <w:r>
        <w:rPr>
          <w:b/>
        </w:rPr>
        <w:t xml:space="preserve">. Сброс настроек* прибора </w:t>
      </w:r>
    </w:p>
    <w:tbl>
      <w:tblPr>
        <w:tblW w:w="10421" w:type="dxa"/>
        <w:jc w:val="center"/>
        <w:tblLayout w:type="fixed"/>
        <w:tblLook w:val="01E0" w:firstRow="1" w:lastRow="1" w:firstColumn="1" w:lastColumn="1" w:noHBand="0" w:noVBand="0"/>
      </w:tblPr>
      <w:tblGrid>
        <w:gridCol w:w="1549"/>
        <w:gridCol w:w="3814"/>
        <w:gridCol w:w="5058"/>
      </w:tblGrid>
      <w:tr w:rsidR="00A041F6" w14:paraId="710F2FFB" w14:textId="77777777">
        <w:trPr>
          <w:trHeight w:val="188"/>
          <w:jc w:val="center"/>
        </w:trPr>
        <w:tc>
          <w:tcPr>
            <w:tcW w:w="1549" w:type="dxa"/>
            <w:tcBorders>
              <w:top w:val="single" w:sz="4" w:space="0" w:color="000000"/>
              <w:left w:val="single" w:sz="4" w:space="0" w:color="000000"/>
              <w:bottom w:val="single" w:sz="4" w:space="0" w:color="000000"/>
              <w:right w:val="single" w:sz="4" w:space="0" w:color="000000"/>
            </w:tcBorders>
          </w:tcPr>
          <w:p w14:paraId="2715D72D" w14:textId="77777777" w:rsidR="00A041F6" w:rsidRDefault="00553BA1">
            <w:pPr>
              <w:widowControl w:val="0"/>
              <w:tabs>
                <w:tab w:val="left" w:pos="1260"/>
              </w:tabs>
              <w:jc w:val="center"/>
            </w:pPr>
            <w:r>
              <w:t>Обозначение параметра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14:paraId="0BEC961E" w14:textId="77777777" w:rsidR="00A041F6" w:rsidRDefault="00553BA1">
            <w:pPr>
              <w:widowControl w:val="0"/>
              <w:tabs>
                <w:tab w:val="left" w:pos="1260"/>
              </w:tabs>
              <w:jc w:val="center"/>
            </w:pPr>
            <w:r>
              <w:t>Значение параметра</w:t>
            </w:r>
          </w:p>
        </w:tc>
        <w:tc>
          <w:tcPr>
            <w:tcW w:w="5058" w:type="dxa"/>
            <w:tcBorders>
              <w:top w:val="single" w:sz="4" w:space="0" w:color="000000"/>
              <w:left w:val="single" w:sz="4" w:space="0" w:color="000000"/>
              <w:bottom w:val="single" w:sz="4" w:space="0" w:color="000000"/>
              <w:right w:val="single" w:sz="4" w:space="0" w:color="000000"/>
            </w:tcBorders>
            <w:shd w:val="clear" w:color="auto" w:fill="auto"/>
          </w:tcPr>
          <w:p w14:paraId="0E47BC4B" w14:textId="77777777" w:rsidR="00A041F6" w:rsidRDefault="00553BA1">
            <w:pPr>
              <w:widowControl w:val="0"/>
              <w:tabs>
                <w:tab w:val="left" w:pos="1260"/>
              </w:tabs>
              <w:jc w:val="center"/>
            </w:pPr>
            <w:r>
              <w:t>Пояснение</w:t>
            </w:r>
          </w:p>
        </w:tc>
      </w:tr>
      <w:tr w:rsidR="00A041F6" w14:paraId="74072BDF" w14:textId="77777777">
        <w:trPr>
          <w:trHeight w:val="735"/>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6EB0ACDD" w14:textId="77777777" w:rsidR="00A041F6" w:rsidRDefault="00553BA1">
            <w:pPr>
              <w:widowControl w:val="0"/>
              <w:tabs>
                <w:tab w:val="left" w:pos="1260"/>
              </w:tabs>
              <w:jc w:val="center"/>
            </w:pPr>
            <w:r>
              <w:rPr>
                <w:lang w:val="en-US"/>
              </w:rPr>
              <w:t>rSEt</w:t>
            </w:r>
          </w:p>
        </w:tc>
        <w:tc>
          <w:tcPr>
            <w:tcW w:w="3814" w:type="dxa"/>
            <w:tcBorders>
              <w:top w:val="single" w:sz="4" w:space="0" w:color="000000"/>
              <w:left w:val="single" w:sz="4" w:space="0" w:color="000000"/>
              <w:bottom w:val="single" w:sz="4" w:space="0" w:color="000000"/>
              <w:right w:val="single" w:sz="4" w:space="0" w:color="000000"/>
            </w:tcBorders>
            <w:vAlign w:val="center"/>
          </w:tcPr>
          <w:p w14:paraId="0AE47DB8" w14:textId="77777777" w:rsidR="00A041F6" w:rsidRDefault="00553BA1">
            <w:pPr>
              <w:widowControl w:val="0"/>
              <w:tabs>
                <w:tab w:val="left" w:pos="1260"/>
              </w:tabs>
              <w:jc w:val="center"/>
              <w:rPr>
                <w:lang w:val="en-US"/>
              </w:rPr>
            </w:pPr>
            <w:r>
              <w:rPr>
                <w:lang w:val="en-US"/>
              </w:rPr>
              <w:t>Yes / no</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B0D1" w14:textId="77777777" w:rsidR="00A041F6" w:rsidRDefault="00553BA1">
            <w:pPr>
              <w:widowControl w:val="0"/>
              <w:tabs>
                <w:tab w:val="left" w:pos="1260"/>
              </w:tabs>
            </w:pPr>
            <w:r>
              <w:t>Сброс параметров прибора к заводским настройкам</w:t>
            </w:r>
          </w:p>
        </w:tc>
      </w:tr>
      <w:tr w:rsidR="00A041F6" w14:paraId="76C1C057" w14:textId="77777777">
        <w:trPr>
          <w:trHeight w:val="659"/>
          <w:jc w:val="center"/>
        </w:trPr>
        <w:tc>
          <w:tcPr>
            <w:tcW w:w="1549" w:type="dxa"/>
            <w:tcBorders>
              <w:top w:val="single" w:sz="4" w:space="0" w:color="000000"/>
              <w:left w:val="single" w:sz="4" w:space="0" w:color="000000"/>
              <w:bottom w:val="single" w:sz="4" w:space="0" w:color="000000"/>
              <w:right w:val="single" w:sz="4" w:space="0" w:color="000000"/>
            </w:tcBorders>
            <w:vAlign w:val="center"/>
          </w:tcPr>
          <w:p w14:paraId="522B0438" w14:textId="77777777" w:rsidR="00A041F6" w:rsidRDefault="00553BA1">
            <w:pPr>
              <w:widowControl w:val="0"/>
              <w:tabs>
                <w:tab w:val="left" w:pos="1260"/>
              </w:tabs>
              <w:jc w:val="center"/>
              <w:rPr>
                <w:lang w:val="en-US"/>
              </w:rPr>
            </w:pPr>
            <w:r>
              <w:rPr>
                <w:lang w:val="en-US"/>
              </w:rPr>
              <w:t>P.rSt</w:t>
            </w:r>
          </w:p>
        </w:tc>
        <w:tc>
          <w:tcPr>
            <w:tcW w:w="3814" w:type="dxa"/>
            <w:tcBorders>
              <w:top w:val="single" w:sz="4" w:space="0" w:color="000000"/>
              <w:left w:val="single" w:sz="4" w:space="0" w:color="000000"/>
              <w:bottom w:val="single" w:sz="4" w:space="0" w:color="000000"/>
              <w:right w:val="single" w:sz="4" w:space="0" w:color="000000"/>
            </w:tcBorders>
            <w:vAlign w:val="center"/>
          </w:tcPr>
          <w:p w14:paraId="574DBC12" w14:textId="77777777" w:rsidR="00A041F6" w:rsidRDefault="00553BA1">
            <w:pPr>
              <w:widowControl w:val="0"/>
              <w:tabs>
                <w:tab w:val="left" w:pos="1260"/>
              </w:tabs>
              <w:jc w:val="center"/>
              <w:rPr>
                <w:lang w:val="en-US"/>
              </w:rPr>
            </w:pPr>
            <w:r>
              <w:rPr>
                <w:lang w:val="en-US"/>
              </w:rPr>
              <w:t>Yes / no</w:t>
            </w:r>
          </w:p>
        </w:tc>
        <w:tc>
          <w:tcPr>
            <w:tcW w:w="50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4F5AC" w14:textId="77777777" w:rsidR="00A041F6" w:rsidRDefault="00553BA1">
            <w:pPr>
              <w:widowControl w:val="0"/>
              <w:tabs>
                <w:tab w:val="left" w:pos="1260"/>
              </w:tabs>
            </w:pPr>
            <w:r>
              <w:t xml:space="preserve">Сброс  логина и пароля доступа к настройкам </w:t>
            </w:r>
            <w:r>
              <w:rPr>
                <w:lang w:val="en-US"/>
              </w:rPr>
              <w:t>WiFi</w:t>
            </w:r>
            <w:r>
              <w:t xml:space="preserve"> через </w:t>
            </w:r>
            <w:r>
              <w:rPr>
                <w:lang w:val="en-US"/>
              </w:rPr>
              <w:t>WEB</w:t>
            </w:r>
            <w:r w:rsidRPr="00964269">
              <w:t>-</w:t>
            </w:r>
            <w:r>
              <w:t>интерфейс к заводским настройкам: к значениям «</w:t>
            </w:r>
            <w:r>
              <w:rPr>
                <w:lang w:val="en-US"/>
              </w:rPr>
              <w:t>admin</w:t>
            </w:r>
            <w:r w:rsidRPr="00964269">
              <w:t>/</w:t>
            </w:r>
            <w:r>
              <w:rPr>
                <w:lang w:val="en-US"/>
              </w:rPr>
              <w:t>admin</w:t>
            </w:r>
            <w:r>
              <w:t>»</w:t>
            </w:r>
          </w:p>
        </w:tc>
      </w:tr>
    </w:tbl>
    <w:p w14:paraId="01FCC94A" w14:textId="77777777" w:rsidR="00A041F6" w:rsidRDefault="00553BA1">
      <w:pPr>
        <w:tabs>
          <w:tab w:val="left" w:pos="1260"/>
        </w:tabs>
        <w:ind w:firstLine="709"/>
        <w:jc w:val="both"/>
      </w:pPr>
      <w:r>
        <w:t xml:space="preserve">*Доступ в режим настроек осуществляется нажатием и удержанием кнопки «*» сразу после включения прибора, пока идет отсчет самотестирования. </w:t>
      </w:r>
    </w:p>
    <w:p w14:paraId="59C2BCC6" w14:textId="77777777" w:rsidR="00A041F6" w:rsidRDefault="00A041F6">
      <w:pPr>
        <w:tabs>
          <w:tab w:val="left" w:pos="1260"/>
        </w:tabs>
        <w:ind w:firstLine="720"/>
        <w:jc w:val="both"/>
      </w:pPr>
    </w:p>
    <w:p w14:paraId="1ED0EE2C" w14:textId="77777777" w:rsidR="00A041F6" w:rsidRDefault="00553BA1">
      <w:pPr>
        <w:tabs>
          <w:tab w:val="left" w:pos="1080"/>
          <w:tab w:val="left" w:pos="1260"/>
        </w:tabs>
        <w:ind w:firstLine="709"/>
      </w:pPr>
      <w:r>
        <w:t>3.5.8 Зарядка аккумуляторной батареи.</w:t>
      </w:r>
    </w:p>
    <w:p w14:paraId="504DCA3A" w14:textId="77777777" w:rsidR="00A041F6" w:rsidRDefault="00553BA1">
      <w:pPr>
        <w:tabs>
          <w:tab w:val="left" w:pos="1260"/>
        </w:tabs>
        <w:ind w:firstLine="709"/>
        <w:jc w:val="both"/>
      </w:pPr>
      <w:r>
        <w:t>3.5.8.1 Появление на дисплее весов сообщения «</w:t>
      </w:r>
      <w:r>
        <w:rPr>
          <w:lang w:val="en-US"/>
        </w:rPr>
        <w:t>Lo</w:t>
      </w:r>
      <w:r>
        <w:t xml:space="preserve"> </w:t>
      </w:r>
      <w:r>
        <w:rPr>
          <w:lang w:val="en-US"/>
        </w:rPr>
        <w:t>BAt</w:t>
      </w:r>
      <w:r>
        <w:t>» означает, что напряжение аккумулятора составляет не более 5.5 В, и требуется немедленная зарядка аккумулятора (индикатор низкого заряда батареи горит).</w:t>
      </w:r>
    </w:p>
    <w:p w14:paraId="5353EE68" w14:textId="77777777" w:rsidR="00A041F6" w:rsidRDefault="00553BA1">
      <w:pPr>
        <w:numPr>
          <w:ilvl w:val="3"/>
          <w:numId w:val="2"/>
        </w:numPr>
        <w:tabs>
          <w:tab w:val="left" w:pos="1260"/>
        </w:tabs>
        <w:jc w:val="both"/>
      </w:pPr>
      <w:r>
        <w:t>Выключите прибор. Включите питание прибора в сеть 220 В.</w:t>
      </w:r>
    </w:p>
    <w:p w14:paraId="55EDF5BB" w14:textId="77777777" w:rsidR="00A041F6" w:rsidRDefault="00553BA1">
      <w:pPr>
        <w:tabs>
          <w:tab w:val="left" w:pos="1260"/>
        </w:tabs>
        <w:ind w:left="708"/>
        <w:jc w:val="both"/>
      </w:pPr>
      <w:r>
        <w:t>3.5.8.3 Во время зарядки аккумулятора индикатор «</w:t>
      </w:r>
      <w:r>
        <w:rPr>
          <w:b/>
        </w:rPr>
        <w:t>АС</w:t>
      </w:r>
      <w:r>
        <w:t>» будет гореть.</w:t>
      </w:r>
    </w:p>
    <w:p w14:paraId="24F8DAA1" w14:textId="77777777" w:rsidR="00A041F6" w:rsidRDefault="00553BA1">
      <w:pPr>
        <w:tabs>
          <w:tab w:val="left" w:pos="1260"/>
        </w:tabs>
        <w:ind w:firstLine="709"/>
        <w:jc w:val="both"/>
      </w:pPr>
      <w:r>
        <w:t>3.5.8.4 После того как индикатор «</w:t>
      </w:r>
      <w:r>
        <w:rPr>
          <w:b/>
        </w:rPr>
        <w:t>АС</w:t>
      </w:r>
      <w:r>
        <w:t>» погаснет, отсоедините прибор от сети 220 В, и включите прибор.</w:t>
      </w:r>
    </w:p>
    <w:p w14:paraId="79E82834" w14:textId="77777777" w:rsidR="00A041F6" w:rsidRDefault="00553BA1">
      <w:pPr>
        <w:tabs>
          <w:tab w:val="left" w:pos="1260"/>
        </w:tabs>
        <w:ind w:firstLine="709"/>
        <w:jc w:val="both"/>
      </w:pPr>
      <w:r>
        <w:t>3.5.8.5 Использовать прибор можно и без аккумуляторной батареи при питании от сети 220 В, с соблюдением правил безопасности.</w:t>
      </w:r>
    </w:p>
    <w:p w14:paraId="5A5B4B4D" w14:textId="77777777" w:rsidR="00A041F6" w:rsidRDefault="00553BA1">
      <w:pPr>
        <w:tabs>
          <w:tab w:val="left" w:pos="1260"/>
        </w:tabs>
        <w:ind w:firstLine="709"/>
        <w:jc w:val="both"/>
      </w:pPr>
      <w:r>
        <w:t>3.5.8.6 Также использовать прибор можно при питании от сети 220 В с аккумуляторной батареей, с соблюдением правил безопасности.</w:t>
      </w:r>
      <w:r>
        <w:br w:type="page"/>
      </w:r>
    </w:p>
    <w:p w14:paraId="7B649EE9" w14:textId="77777777" w:rsidR="00A041F6" w:rsidRDefault="00553BA1">
      <w:pPr>
        <w:pStyle w:val="1"/>
      </w:pPr>
      <w:bookmarkStart w:id="51" w:name="_Toc136272083"/>
      <w:bookmarkStart w:id="52" w:name="_Toc82771741"/>
      <w:bookmarkStart w:id="53" w:name="_Toc82771516"/>
      <w:r>
        <w:lastRenderedPageBreak/>
        <w:t>4   РЕГЛАМЕНТНЫЕ РАБОТЫ</w:t>
      </w:r>
      <w:bookmarkEnd w:id="51"/>
      <w:bookmarkEnd w:id="52"/>
      <w:bookmarkEnd w:id="53"/>
    </w:p>
    <w:p w14:paraId="5E315DF5" w14:textId="77777777" w:rsidR="00A041F6" w:rsidRDefault="00553BA1">
      <w:pPr>
        <w:pStyle w:val="20"/>
      </w:pPr>
      <w:bookmarkStart w:id="54" w:name="_Toc136272084"/>
      <w:r>
        <w:t>4.1  Общие указания</w:t>
      </w:r>
      <w:bookmarkEnd w:id="54"/>
    </w:p>
    <w:p w14:paraId="26EE7006" w14:textId="77777777" w:rsidR="00A041F6" w:rsidRDefault="00553BA1">
      <w:pPr>
        <w:pStyle w:val="31"/>
        <w:tabs>
          <w:tab w:val="left" w:pos="1260"/>
        </w:tabs>
        <w:ind w:firstLine="709"/>
      </w:pPr>
      <w:r>
        <w:t>Для  уменьшения  вероятности  отказа и обеспечения нормальной работы приборов необходимо проводить регламентные работы</w:t>
      </w:r>
      <w:r>
        <w:rPr>
          <w:sz w:val="32"/>
        </w:rPr>
        <w:t xml:space="preserve">, </w:t>
      </w:r>
      <w:r>
        <w:t>заключающиеся в профилактическом осмотре.</w:t>
      </w:r>
    </w:p>
    <w:p w14:paraId="244C5EDD"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Результаты осмотра заносятся в журнал  учета технического обслуживания на прибор.</w:t>
      </w:r>
    </w:p>
    <w:p w14:paraId="20DFFF1B" w14:textId="77777777" w:rsidR="00A041F6" w:rsidRDefault="00553BA1">
      <w:pPr>
        <w:pStyle w:val="20"/>
      </w:pPr>
      <w:bookmarkStart w:id="55" w:name="_Toc136272085"/>
      <w:r>
        <w:t>4.2  Профилактический осмотр.</w:t>
      </w:r>
      <w:bookmarkEnd w:id="55"/>
      <w:r>
        <w:t xml:space="preserve"> </w:t>
      </w:r>
    </w:p>
    <w:p w14:paraId="4C4A78D6" w14:textId="77777777" w:rsidR="00A041F6" w:rsidRDefault="00553BA1">
      <w:pPr>
        <w:pStyle w:val="31"/>
        <w:tabs>
          <w:tab w:val="left" w:pos="1260"/>
        </w:tabs>
        <w:ind w:firstLine="709"/>
      </w:pPr>
      <w:r>
        <w:t xml:space="preserve">Включает следующие мероприятия: </w:t>
      </w:r>
    </w:p>
    <w:p w14:paraId="600A9543"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следить за чистотой прибора;</w:t>
      </w:r>
    </w:p>
    <w:p w14:paraId="110D1E48"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следить за целостностью изоляции кабелей;</w:t>
      </w:r>
    </w:p>
    <w:p w14:paraId="3F4F7C0F"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вовремя подзаряжать аккумулятор;</w:t>
      </w:r>
    </w:p>
    <w:p w14:paraId="6757255C"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периодичность проведения регламентных работ должна быть не реже 1 раза в месяц;</w:t>
      </w:r>
    </w:p>
    <w:p w14:paraId="1541396E"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при проведении работ соблюдать меры безопасности, изложенные в разделе 2;</w:t>
      </w:r>
    </w:p>
    <w:p w14:paraId="0244DFDF" w14:textId="77777777" w:rsidR="00A041F6" w:rsidRDefault="00553BA1">
      <w:pPr>
        <w:pStyle w:val="a7"/>
        <w:tabs>
          <w:tab w:val="left" w:pos="0"/>
        </w:tabs>
        <w:ind w:firstLine="709"/>
        <w:jc w:val="both"/>
        <w:rPr>
          <w:rFonts w:ascii="Times New Roman" w:hAnsi="Times New Roman"/>
          <w:sz w:val="24"/>
        </w:rPr>
      </w:pPr>
      <w:r>
        <w:rPr>
          <w:rFonts w:ascii="Times New Roman" w:hAnsi="Times New Roman"/>
          <w:sz w:val="24"/>
        </w:rPr>
        <w:t>- при обнаружении неисправностей сообщать об этом лицам, ответственным за исправное состояние прибора.</w:t>
      </w:r>
    </w:p>
    <w:p w14:paraId="274D1640" w14:textId="77777777" w:rsidR="00A041F6" w:rsidRDefault="00A041F6">
      <w:pPr>
        <w:pStyle w:val="a7"/>
        <w:tabs>
          <w:tab w:val="left" w:pos="0"/>
        </w:tabs>
        <w:ind w:firstLine="709"/>
        <w:jc w:val="both"/>
        <w:rPr>
          <w:rFonts w:ascii="Times New Roman" w:hAnsi="Times New Roman"/>
          <w:sz w:val="24"/>
        </w:rPr>
      </w:pPr>
    </w:p>
    <w:p w14:paraId="535B5D7B" w14:textId="77777777" w:rsidR="00A041F6" w:rsidRDefault="00553BA1">
      <w:pPr>
        <w:pStyle w:val="1"/>
        <w:rPr>
          <w:b w:val="0"/>
          <w:caps w:val="0"/>
        </w:rPr>
      </w:pPr>
      <w:bookmarkStart w:id="56" w:name="_Toc136272086"/>
      <w:bookmarkStart w:id="57" w:name="_Toc82771742"/>
      <w:bookmarkStart w:id="58" w:name="_Toc82771517"/>
      <w:r>
        <w:t>5  Характерные неисправности и методы их устранения</w:t>
      </w:r>
      <w:bookmarkEnd w:id="56"/>
      <w:bookmarkEnd w:id="57"/>
      <w:bookmarkEnd w:id="58"/>
    </w:p>
    <w:p w14:paraId="731E2C6B" w14:textId="77777777" w:rsidR="00A041F6" w:rsidRDefault="00A041F6">
      <w:pPr>
        <w:ind w:firstLine="561"/>
        <w:rPr>
          <w:sz w:val="16"/>
          <w:szCs w:val="16"/>
        </w:rPr>
      </w:pPr>
    </w:p>
    <w:p w14:paraId="679B04EC" w14:textId="77777777" w:rsidR="00A041F6" w:rsidRDefault="00553BA1">
      <w:pPr>
        <w:pStyle w:val="a7"/>
        <w:ind w:firstLine="709"/>
        <w:jc w:val="both"/>
        <w:rPr>
          <w:rFonts w:ascii="Times New Roman" w:hAnsi="Times New Roman"/>
          <w:sz w:val="24"/>
        </w:rPr>
      </w:pPr>
      <w:r>
        <w:rPr>
          <w:rFonts w:ascii="Times New Roman" w:hAnsi="Times New Roman"/>
          <w:sz w:val="24"/>
        </w:rPr>
        <w:t>Характерные неисправности и методы устранения приведены в таблице 9.</w:t>
      </w:r>
    </w:p>
    <w:p w14:paraId="4118BBE8" w14:textId="77777777" w:rsidR="00A041F6" w:rsidRDefault="00553BA1">
      <w:pPr>
        <w:pStyle w:val="a7"/>
        <w:jc w:val="both"/>
        <w:rPr>
          <w:rFonts w:ascii="Times New Roman" w:hAnsi="Times New Roman"/>
          <w:sz w:val="24"/>
        </w:rPr>
      </w:pPr>
      <w:r>
        <w:rPr>
          <w:rFonts w:ascii="Times New Roman" w:hAnsi="Times New Roman"/>
          <w:sz w:val="24"/>
        </w:rPr>
        <w:t>Таблица 9</w:t>
      </w:r>
    </w:p>
    <w:tbl>
      <w:tblPr>
        <w:tblW w:w="10421" w:type="dxa"/>
        <w:jc w:val="center"/>
        <w:tblLayout w:type="fixed"/>
        <w:tblLook w:val="04A0" w:firstRow="1" w:lastRow="0" w:firstColumn="1" w:lastColumn="0" w:noHBand="0" w:noVBand="1"/>
      </w:tblPr>
      <w:tblGrid>
        <w:gridCol w:w="2638"/>
        <w:gridCol w:w="4042"/>
        <w:gridCol w:w="3741"/>
      </w:tblGrid>
      <w:tr w:rsidR="00A041F6" w14:paraId="5B5ACD18" w14:textId="77777777">
        <w:trPr>
          <w:jc w:val="center"/>
        </w:trPr>
        <w:tc>
          <w:tcPr>
            <w:tcW w:w="2638" w:type="dxa"/>
            <w:tcBorders>
              <w:top w:val="single" w:sz="4" w:space="0" w:color="000000"/>
              <w:left w:val="single" w:sz="4" w:space="0" w:color="000000"/>
              <w:bottom w:val="single" w:sz="4" w:space="0" w:color="000000"/>
              <w:right w:val="single" w:sz="4" w:space="0" w:color="000000"/>
            </w:tcBorders>
          </w:tcPr>
          <w:p w14:paraId="6CED9BE1" w14:textId="77777777" w:rsidR="00A041F6" w:rsidRDefault="00553BA1">
            <w:pPr>
              <w:pStyle w:val="a7"/>
              <w:widowControl w:val="0"/>
              <w:jc w:val="both"/>
              <w:rPr>
                <w:rFonts w:ascii="Times New Roman" w:hAnsi="Times New Roman"/>
                <w:b/>
                <w:sz w:val="24"/>
              </w:rPr>
            </w:pPr>
            <w:r>
              <w:rPr>
                <w:rFonts w:ascii="Times New Roman" w:hAnsi="Times New Roman"/>
                <w:sz w:val="24"/>
              </w:rPr>
              <w:t>Неисправность</w:t>
            </w:r>
          </w:p>
        </w:tc>
        <w:tc>
          <w:tcPr>
            <w:tcW w:w="4042" w:type="dxa"/>
            <w:tcBorders>
              <w:top w:val="single" w:sz="4" w:space="0" w:color="000000"/>
              <w:left w:val="single" w:sz="4" w:space="0" w:color="000000"/>
              <w:bottom w:val="single" w:sz="4" w:space="0" w:color="000000"/>
              <w:right w:val="single" w:sz="4" w:space="0" w:color="000000"/>
            </w:tcBorders>
          </w:tcPr>
          <w:p w14:paraId="7281F674" w14:textId="77777777" w:rsidR="00A041F6" w:rsidRDefault="00553BA1">
            <w:pPr>
              <w:pStyle w:val="a7"/>
              <w:widowControl w:val="0"/>
              <w:jc w:val="both"/>
              <w:rPr>
                <w:rFonts w:ascii="Times New Roman" w:hAnsi="Times New Roman"/>
                <w:b/>
                <w:sz w:val="24"/>
              </w:rPr>
            </w:pPr>
            <w:r>
              <w:rPr>
                <w:rFonts w:ascii="Times New Roman" w:hAnsi="Times New Roman"/>
                <w:sz w:val="24"/>
              </w:rPr>
              <w:t>Вероятная причина</w:t>
            </w:r>
          </w:p>
        </w:tc>
        <w:tc>
          <w:tcPr>
            <w:tcW w:w="3741" w:type="dxa"/>
            <w:tcBorders>
              <w:top w:val="single" w:sz="4" w:space="0" w:color="000000"/>
              <w:left w:val="single" w:sz="4" w:space="0" w:color="000000"/>
              <w:bottom w:val="single" w:sz="4" w:space="0" w:color="000000"/>
              <w:right w:val="single" w:sz="4" w:space="0" w:color="000000"/>
            </w:tcBorders>
          </w:tcPr>
          <w:p w14:paraId="7ED8B9BF" w14:textId="77777777" w:rsidR="00A041F6" w:rsidRDefault="00553BA1">
            <w:pPr>
              <w:pStyle w:val="a7"/>
              <w:widowControl w:val="0"/>
              <w:jc w:val="both"/>
              <w:rPr>
                <w:rFonts w:ascii="Times New Roman" w:hAnsi="Times New Roman"/>
                <w:b/>
                <w:sz w:val="24"/>
              </w:rPr>
            </w:pPr>
            <w:r>
              <w:rPr>
                <w:rFonts w:ascii="Times New Roman" w:hAnsi="Times New Roman"/>
                <w:sz w:val="24"/>
              </w:rPr>
              <w:t>Методы устранения</w:t>
            </w:r>
          </w:p>
        </w:tc>
      </w:tr>
      <w:tr w:rsidR="00A041F6" w14:paraId="03736AA4" w14:textId="77777777">
        <w:trPr>
          <w:jc w:val="center"/>
        </w:trPr>
        <w:tc>
          <w:tcPr>
            <w:tcW w:w="2638" w:type="dxa"/>
            <w:tcBorders>
              <w:top w:val="single" w:sz="4" w:space="0" w:color="000000"/>
              <w:left w:val="single" w:sz="4" w:space="0" w:color="000000"/>
              <w:bottom w:val="single" w:sz="4" w:space="0" w:color="000000"/>
              <w:right w:val="single" w:sz="4" w:space="0" w:color="000000"/>
            </w:tcBorders>
          </w:tcPr>
          <w:p w14:paraId="457B0389" w14:textId="77777777" w:rsidR="00A041F6" w:rsidRDefault="00553BA1">
            <w:pPr>
              <w:pStyle w:val="a7"/>
              <w:widowControl w:val="0"/>
              <w:ind w:right="-118"/>
              <w:rPr>
                <w:rFonts w:ascii="Times New Roman" w:hAnsi="Times New Roman"/>
                <w:b/>
                <w:sz w:val="24"/>
              </w:rPr>
            </w:pPr>
            <w:r>
              <w:rPr>
                <w:rFonts w:ascii="Times New Roman" w:hAnsi="Times New Roman"/>
                <w:sz w:val="24"/>
              </w:rPr>
              <w:t>не включается прибор</w:t>
            </w:r>
          </w:p>
        </w:tc>
        <w:tc>
          <w:tcPr>
            <w:tcW w:w="4042" w:type="dxa"/>
            <w:tcBorders>
              <w:top w:val="single" w:sz="4" w:space="0" w:color="000000"/>
              <w:left w:val="single" w:sz="4" w:space="0" w:color="000000"/>
              <w:bottom w:val="single" w:sz="4" w:space="0" w:color="000000"/>
              <w:right w:val="single" w:sz="4" w:space="0" w:color="000000"/>
            </w:tcBorders>
          </w:tcPr>
          <w:p w14:paraId="1B43753D" w14:textId="77777777" w:rsidR="00A041F6" w:rsidRDefault="00553BA1">
            <w:pPr>
              <w:pStyle w:val="a7"/>
              <w:widowControl w:val="0"/>
              <w:rPr>
                <w:rFonts w:ascii="Times New Roman" w:hAnsi="Times New Roman"/>
                <w:sz w:val="24"/>
              </w:rPr>
            </w:pPr>
            <w:r>
              <w:rPr>
                <w:rFonts w:ascii="Times New Roman" w:hAnsi="Times New Roman"/>
                <w:sz w:val="24"/>
              </w:rPr>
              <w:t>не подано электропитание;</w:t>
            </w:r>
          </w:p>
          <w:p w14:paraId="05F5702B" w14:textId="77777777" w:rsidR="00A041F6" w:rsidRDefault="00553BA1">
            <w:pPr>
              <w:pStyle w:val="a7"/>
              <w:widowControl w:val="0"/>
              <w:rPr>
                <w:rFonts w:ascii="Times New Roman" w:hAnsi="Times New Roman"/>
                <w:sz w:val="24"/>
              </w:rPr>
            </w:pPr>
            <w:r>
              <w:rPr>
                <w:rFonts w:ascii="Times New Roman" w:hAnsi="Times New Roman"/>
                <w:sz w:val="24"/>
              </w:rPr>
              <w:t>разрядилась аккумуляторная батарея</w:t>
            </w:r>
          </w:p>
        </w:tc>
        <w:tc>
          <w:tcPr>
            <w:tcW w:w="3741" w:type="dxa"/>
            <w:tcBorders>
              <w:top w:val="single" w:sz="4" w:space="0" w:color="000000"/>
              <w:left w:val="single" w:sz="4" w:space="0" w:color="000000"/>
              <w:bottom w:val="single" w:sz="4" w:space="0" w:color="000000"/>
              <w:right w:val="single" w:sz="4" w:space="0" w:color="000000"/>
            </w:tcBorders>
          </w:tcPr>
          <w:p w14:paraId="33DCCE48" w14:textId="77777777" w:rsidR="00A041F6" w:rsidRDefault="00553BA1">
            <w:pPr>
              <w:pStyle w:val="a7"/>
              <w:widowControl w:val="0"/>
              <w:rPr>
                <w:rFonts w:ascii="Times New Roman" w:hAnsi="Times New Roman"/>
                <w:sz w:val="24"/>
              </w:rPr>
            </w:pPr>
            <w:r>
              <w:rPr>
                <w:rFonts w:ascii="Times New Roman" w:hAnsi="Times New Roman"/>
                <w:sz w:val="24"/>
              </w:rPr>
              <w:t>включить питание прибора;</w:t>
            </w:r>
          </w:p>
          <w:p w14:paraId="38E25D86" w14:textId="77777777" w:rsidR="00A041F6" w:rsidRDefault="00553BA1">
            <w:pPr>
              <w:pStyle w:val="a7"/>
              <w:widowControl w:val="0"/>
              <w:rPr>
                <w:rFonts w:ascii="Times New Roman" w:hAnsi="Times New Roman"/>
                <w:sz w:val="24"/>
              </w:rPr>
            </w:pPr>
            <w:r>
              <w:rPr>
                <w:rFonts w:ascii="Times New Roman" w:hAnsi="Times New Roman"/>
                <w:sz w:val="24"/>
              </w:rPr>
              <w:t>зарядить аккумуляторную батарею</w:t>
            </w:r>
          </w:p>
          <w:p w14:paraId="5F2AAE73" w14:textId="77777777" w:rsidR="00A041F6" w:rsidRDefault="00A041F6">
            <w:pPr>
              <w:pStyle w:val="a7"/>
              <w:widowControl w:val="0"/>
              <w:rPr>
                <w:rFonts w:ascii="Times New Roman" w:hAnsi="Times New Roman"/>
                <w:b/>
                <w:sz w:val="24"/>
              </w:rPr>
            </w:pPr>
          </w:p>
        </w:tc>
      </w:tr>
      <w:tr w:rsidR="00A041F6" w14:paraId="5CEE1F14" w14:textId="77777777">
        <w:trPr>
          <w:jc w:val="center"/>
        </w:trPr>
        <w:tc>
          <w:tcPr>
            <w:tcW w:w="2638" w:type="dxa"/>
            <w:tcBorders>
              <w:top w:val="single" w:sz="4" w:space="0" w:color="000000"/>
              <w:left w:val="single" w:sz="4" w:space="0" w:color="000000"/>
              <w:bottom w:val="single" w:sz="4" w:space="0" w:color="000000"/>
              <w:right w:val="single" w:sz="4" w:space="0" w:color="000000"/>
            </w:tcBorders>
          </w:tcPr>
          <w:p w14:paraId="7DCEC887" w14:textId="77777777" w:rsidR="00A041F6" w:rsidRDefault="00553BA1">
            <w:pPr>
              <w:pStyle w:val="a7"/>
              <w:widowControl w:val="0"/>
              <w:rPr>
                <w:rFonts w:ascii="Times New Roman" w:hAnsi="Times New Roman"/>
                <w:sz w:val="24"/>
              </w:rPr>
            </w:pPr>
            <w:r>
              <w:rPr>
                <w:rFonts w:ascii="Times New Roman" w:hAnsi="Times New Roman"/>
                <w:sz w:val="24"/>
              </w:rPr>
              <w:t>прибор не реагируют на нагрузку</w:t>
            </w:r>
          </w:p>
          <w:p w14:paraId="00EFD0AB" w14:textId="77777777" w:rsidR="00A041F6" w:rsidRDefault="00A041F6">
            <w:pPr>
              <w:pStyle w:val="a7"/>
              <w:widowControl w:val="0"/>
              <w:jc w:val="both"/>
              <w:rPr>
                <w:rFonts w:ascii="Times New Roman" w:hAnsi="Times New Roman"/>
                <w:sz w:val="24"/>
              </w:rPr>
            </w:pPr>
          </w:p>
        </w:tc>
        <w:tc>
          <w:tcPr>
            <w:tcW w:w="4042" w:type="dxa"/>
            <w:tcBorders>
              <w:top w:val="single" w:sz="4" w:space="0" w:color="000000"/>
              <w:left w:val="single" w:sz="4" w:space="0" w:color="000000"/>
              <w:bottom w:val="single" w:sz="4" w:space="0" w:color="000000"/>
              <w:right w:val="single" w:sz="4" w:space="0" w:color="000000"/>
            </w:tcBorders>
          </w:tcPr>
          <w:p w14:paraId="0B24D9B6" w14:textId="77777777" w:rsidR="00A041F6" w:rsidRDefault="00553BA1">
            <w:pPr>
              <w:pStyle w:val="a7"/>
              <w:widowControl w:val="0"/>
              <w:rPr>
                <w:rFonts w:ascii="Times New Roman" w:hAnsi="Times New Roman"/>
                <w:sz w:val="24"/>
              </w:rPr>
            </w:pPr>
            <w:r>
              <w:rPr>
                <w:rFonts w:ascii="Times New Roman" w:hAnsi="Times New Roman"/>
                <w:sz w:val="24"/>
              </w:rPr>
              <w:t>нарушен контакт в соединительных разъемах;</w:t>
            </w:r>
          </w:p>
          <w:p w14:paraId="1FC0C754" w14:textId="77777777" w:rsidR="00A041F6" w:rsidRDefault="00553BA1">
            <w:pPr>
              <w:pStyle w:val="a7"/>
              <w:widowControl w:val="0"/>
              <w:rPr>
                <w:rFonts w:ascii="Times New Roman" w:hAnsi="Times New Roman"/>
                <w:sz w:val="24"/>
              </w:rPr>
            </w:pPr>
            <w:r>
              <w:rPr>
                <w:rFonts w:ascii="Times New Roman" w:hAnsi="Times New Roman"/>
                <w:sz w:val="24"/>
              </w:rPr>
              <w:t>нарушена целостность кабелей</w:t>
            </w:r>
          </w:p>
        </w:tc>
        <w:tc>
          <w:tcPr>
            <w:tcW w:w="3741" w:type="dxa"/>
            <w:tcBorders>
              <w:top w:val="single" w:sz="4" w:space="0" w:color="000000"/>
              <w:left w:val="single" w:sz="4" w:space="0" w:color="000000"/>
              <w:bottom w:val="single" w:sz="4" w:space="0" w:color="000000"/>
              <w:right w:val="single" w:sz="4" w:space="0" w:color="000000"/>
            </w:tcBorders>
          </w:tcPr>
          <w:p w14:paraId="41ABA6F0" w14:textId="77777777" w:rsidR="00A041F6" w:rsidRDefault="00553BA1">
            <w:pPr>
              <w:pStyle w:val="a7"/>
              <w:widowControl w:val="0"/>
              <w:rPr>
                <w:rFonts w:ascii="Times New Roman" w:hAnsi="Times New Roman"/>
                <w:sz w:val="24"/>
              </w:rPr>
            </w:pPr>
            <w:r>
              <w:rPr>
                <w:rFonts w:ascii="Times New Roman" w:hAnsi="Times New Roman"/>
                <w:sz w:val="24"/>
              </w:rPr>
              <w:t>проверить разъемные соединения;</w:t>
            </w:r>
          </w:p>
          <w:p w14:paraId="713016F8" w14:textId="77777777" w:rsidR="00A041F6" w:rsidRDefault="00553BA1">
            <w:pPr>
              <w:pStyle w:val="a7"/>
              <w:widowControl w:val="0"/>
              <w:rPr>
                <w:rFonts w:ascii="Times New Roman" w:hAnsi="Times New Roman"/>
                <w:sz w:val="24"/>
              </w:rPr>
            </w:pPr>
            <w:r>
              <w:rPr>
                <w:rFonts w:ascii="Times New Roman" w:hAnsi="Times New Roman"/>
                <w:sz w:val="24"/>
              </w:rPr>
              <w:t>восстановить целостность кабелей</w:t>
            </w:r>
          </w:p>
        </w:tc>
      </w:tr>
      <w:tr w:rsidR="00A041F6" w14:paraId="1C5664BF" w14:textId="77777777">
        <w:trPr>
          <w:jc w:val="center"/>
        </w:trPr>
        <w:tc>
          <w:tcPr>
            <w:tcW w:w="2638" w:type="dxa"/>
            <w:tcBorders>
              <w:top w:val="single" w:sz="4" w:space="0" w:color="000000"/>
              <w:left w:val="single" w:sz="4" w:space="0" w:color="000000"/>
              <w:bottom w:val="single" w:sz="4" w:space="0" w:color="000000"/>
              <w:right w:val="single" w:sz="4" w:space="0" w:color="000000"/>
            </w:tcBorders>
          </w:tcPr>
          <w:p w14:paraId="362B2D30" w14:textId="77777777" w:rsidR="00A041F6" w:rsidRDefault="00553BA1">
            <w:pPr>
              <w:pStyle w:val="a7"/>
              <w:widowControl w:val="0"/>
              <w:ind w:right="24"/>
              <w:rPr>
                <w:rFonts w:ascii="Times New Roman" w:hAnsi="Times New Roman"/>
                <w:sz w:val="24"/>
              </w:rPr>
            </w:pPr>
            <w:r>
              <w:rPr>
                <w:rFonts w:ascii="Times New Roman" w:hAnsi="Times New Roman"/>
                <w:sz w:val="24"/>
              </w:rPr>
              <w:t>зависание индикации и сбои настроек, плавающие показания</w:t>
            </w:r>
          </w:p>
        </w:tc>
        <w:tc>
          <w:tcPr>
            <w:tcW w:w="4042" w:type="dxa"/>
            <w:tcBorders>
              <w:top w:val="single" w:sz="4" w:space="0" w:color="000000"/>
              <w:left w:val="single" w:sz="4" w:space="0" w:color="000000"/>
              <w:bottom w:val="single" w:sz="4" w:space="0" w:color="000000"/>
              <w:right w:val="single" w:sz="4" w:space="0" w:color="000000"/>
            </w:tcBorders>
          </w:tcPr>
          <w:p w14:paraId="31716BFF" w14:textId="77777777" w:rsidR="00A041F6" w:rsidRDefault="00553BA1">
            <w:pPr>
              <w:pStyle w:val="a7"/>
              <w:widowControl w:val="0"/>
              <w:rPr>
                <w:rFonts w:ascii="Times New Roman" w:hAnsi="Times New Roman"/>
                <w:sz w:val="24"/>
              </w:rPr>
            </w:pPr>
            <w:r>
              <w:rPr>
                <w:rFonts w:ascii="Times New Roman" w:hAnsi="Times New Roman"/>
                <w:sz w:val="24"/>
              </w:rPr>
              <w:t>наличие помех в линии питания</w:t>
            </w:r>
          </w:p>
        </w:tc>
        <w:tc>
          <w:tcPr>
            <w:tcW w:w="3741" w:type="dxa"/>
            <w:tcBorders>
              <w:top w:val="single" w:sz="4" w:space="0" w:color="000000"/>
              <w:left w:val="single" w:sz="4" w:space="0" w:color="000000"/>
              <w:bottom w:val="single" w:sz="4" w:space="0" w:color="000000"/>
              <w:right w:val="single" w:sz="4" w:space="0" w:color="000000"/>
            </w:tcBorders>
          </w:tcPr>
          <w:p w14:paraId="6748DC24" w14:textId="77777777" w:rsidR="00A041F6" w:rsidRDefault="00553BA1">
            <w:pPr>
              <w:pStyle w:val="a7"/>
              <w:widowControl w:val="0"/>
              <w:rPr>
                <w:rFonts w:ascii="Times New Roman" w:hAnsi="Times New Roman"/>
                <w:sz w:val="24"/>
              </w:rPr>
            </w:pPr>
            <w:r>
              <w:rPr>
                <w:rFonts w:ascii="Times New Roman" w:hAnsi="Times New Roman"/>
                <w:sz w:val="24"/>
              </w:rPr>
              <w:t>заземлить прибор;</w:t>
            </w:r>
          </w:p>
          <w:p w14:paraId="71324E5B" w14:textId="77777777" w:rsidR="00A041F6" w:rsidRDefault="00553BA1">
            <w:pPr>
              <w:pStyle w:val="a7"/>
              <w:widowControl w:val="0"/>
              <w:rPr>
                <w:rFonts w:ascii="Times New Roman" w:hAnsi="Times New Roman"/>
                <w:sz w:val="24"/>
              </w:rPr>
            </w:pPr>
            <w:r>
              <w:rPr>
                <w:rFonts w:ascii="Times New Roman" w:hAnsi="Times New Roman"/>
                <w:sz w:val="24"/>
              </w:rPr>
              <w:t>запитать прибор от другой фазы;</w:t>
            </w:r>
          </w:p>
          <w:p w14:paraId="31F4EDDF" w14:textId="77777777" w:rsidR="00A041F6" w:rsidRDefault="00553BA1">
            <w:pPr>
              <w:pStyle w:val="a7"/>
              <w:widowControl w:val="0"/>
              <w:rPr>
                <w:rFonts w:ascii="Times New Roman" w:hAnsi="Times New Roman"/>
                <w:sz w:val="24"/>
              </w:rPr>
            </w:pPr>
            <w:r>
              <w:rPr>
                <w:rFonts w:ascii="Times New Roman" w:hAnsi="Times New Roman"/>
                <w:sz w:val="24"/>
              </w:rPr>
              <w:t>применить сетевой стабилизатор</w:t>
            </w:r>
          </w:p>
        </w:tc>
      </w:tr>
      <w:tr w:rsidR="00A041F6" w14:paraId="7CA7099E" w14:textId="77777777">
        <w:trPr>
          <w:jc w:val="center"/>
        </w:trPr>
        <w:tc>
          <w:tcPr>
            <w:tcW w:w="2638" w:type="dxa"/>
            <w:tcBorders>
              <w:top w:val="single" w:sz="4" w:space="0" w:color="000000"/>
              <w:left w:val="single" w:sz="4" w:space="0" w:color="000000"/>
              <w:bottom w:val="single" w:sz="4" w:space="0" w:color="000000"/>
              <w:right w:val="single" w:sz="4" w:space="0" w:color="000000"/>
            </w:tcBorders>
          </w:tcPr>
          <w:p w14:paraId="3963B9F8" w14:textId="77777777" w:rsidR="00A041F6" w:rsidRDefault="00553BA1">
            <w:pPr>
              <w:pStyle w:val="a7"/>
              <w:widowControl w:val="0"/>
              <w:rPr>
                <w:rFonts w:ascii="Times New Roman" w:hAnsi="Times New Roman"/>
                <w:b/>
                <w:sz w:val="24"/>
              </w:rPr>
            </w:pPr>
            <w:r>
              <w:rPr>
                <w:rFonts w:ascii="Times New Roman" w:hAnsi="Times New Roman"/>
                <w:sz w:val="24"/>
              </w:rPr>
              <w:t>неправильные показания</w:t>
            </w:r>
          </w:p>
        </w:tc>
        <w:tc>
          <w:tcPr>
            <w:tcW w:w="4042" w:type="dxa"/>
            <w:tcBorders>
              <w:top w:val="single" w:sz="4" w:space="0" w:color="000000"/>
              <w:left w:val="single" w:sz="4" w:space="0" w:color="000000"/>
              <w:bottom w:val="single" w:sz="4" w:space="0" w:color="000000"/>
              <w:right w:val="single" w:sz="4" w:space="0" w:color="000000"/>
            </w:tcBorders>
          </w:tcPr>
          <w:p w14:paraId="41E23CFB" w14:textId="77777777" w:rsidR="00A041F6" w:rsidRDefault="00553BA1">
            <w:pPr>
              <w:pStyle w:val="a7"/>
              <w:widowControl w:val="0"/>
              <w:rPr>
                <w:rFonts w:ascii="Times New Roman" w:hAnsi="Times New Roman"/>
                <w:sz w:val="24"/>
              </w:rPr>
            </w:pPr>
            <w:r>
              <w:rPr>
                <w:rFonts w:ascii="Times New Roman" w:hAnsi="Times New Roman"/>
                <w:sz w:val="24"/>
              </w:rPr>
              <w:t>вышел из строя один или несколько весоизмерительных тензорезисторных датчиков</w:t>
            </w:r>
          </w:p>
        </w:tc>
        <w:tc>
          <w:tcPr>
            <w:tcW w:w="3741" w:type="dxa"/>
            <w:tcBorders>
              <w:top w:val="single" w:sz="4" w:space="0" w:color="000000"/>
              <w:left w:val="single" w:sz="4" w:space="0" w:color="000000"/>
              <w:bottom w:val="single" w:sz="4" w:space="0" w:color="000000"/>
              <w:right w:val="single" w:sz="4" w:space="0" w:color="000000"/>
            </w:tcBorders>
          </w:tcPr>
          <w:p w14:paraId="1F4A3384" w14:textId="77777777" w:rsidR="00A041F6" w:rsidRDefault="00553BA1">
            <w:pPr>
              <w:pStyle w:val="a7"/>
              <w:widowControl w:val="0"/>
              <w:rPr>
                <w:rFonts w:ascii="Times New Roman" w:hAnsi="Times New Roman"/>
                <w:sz w:val="24"/>
              </w:rPr>
            </w:pPr>
            <w:r>
              <w:rPr>
                <w:rFonts w:ascii="Times New Roman" w:hAnsi="Times New Roman"/>
                <w:sz w:val="24"/>
              </w:rPr>
              <w:t>заменить неисправные весоизмерительные тензорезисторные датчики</w:t>
            </w:r>
          </w:p>
        </w:tc>
      </w:tr>
    </w:tbl>
    <w:p w14:paraId="2F28FB38" w14:textId="77777777" w:rsidR="00A041F6" w:rsidRDefault="00553BA1">
      <w:r>
        <w:br w:type="page"/>
      </w:r>
    </w:p>
    <w:p w14:paraId="523A60E5" w14:textId="77777777" w:rsidR="00A041F6" w:rsidRDefault="00A041F6">
      <w:pPr>
        <w:rPr>
          <w:b/>
          <w:caps/>
          <w:sz w:val="22"/>
          <w:szCs w:val="22"/>
        </w:rPr>
      </w:pPr>
    </w:p>
    <w:p w14:paraId="24A40AF5" w14:textId="77777777" w:rsidR="00A041F6" w:rsidRDefault="00553BA1">
      <w:pPr>
        <w:pStyle w:val="1"/>
        <w:rPr>
          <w:b w:val="0"/>
          <w:caps w:val="0"/>
        </w:rPr>
      </w:pPr>
      <w:bookmarkStart w:id="59" w:name="_Toc136272087"/>
      <w:bookmarkStart w:id="60" w:name="_Toc82771743"/>
      <w:bookmarkStart w:id="61" w:name="_Toc82771518"/>
      <w:r>
        <w:t>6 Поверка</w:t>
      </w:r>
      <w:bookmarkEnd w:id="59"/>
      <w:bookmarkEnd w:id="60"/>
      <w:bookmarkEnd w:id="61"/>
    </w:p>
    <w:p w14:paraId="444523B5" w14:textId="77777777" w:rsidR="00A041F6" w:rsidRDefault="00A041F6">
      <w:pPr>
        <w:ind w:firstLine="567"/>
        <w:rPr>
          <w:b/>
          <w:caps/>
          <w:sz w:val="16"/>
          <w:szCs w:val="16"/>
        </w:rPr>
      </w:pPr>
    </w:p>
    <w:p w14:paraId="2B77B444" w14:textId="77777777" w:rsidR="00A041F6" w:rsidRDefault="00553BA1">
      <w:pPr>
        <w:ind w:firstLine="709"/>
        <w:jc w:val="both"/>
        <w:rPr>
          <w:color w:val="000000"/>
          <w:spacing w:val="1"/>
        </w:rPr>
      </w:pPr>
      <w:r>
        <w:t>Поверка приборов осуществляется по документу МП-101-RA.</w:t>
      </w:r>
      <w:r>
        <w:rPr>
          <w:lang w:val="en-US"/>
        </w:rPr>
        <w:t>RU</w:t>
      </w:r>
      <w:r>
        <w:t>.310556-2017 «Приборы весоизмерительные КСК. Методика поверки», утвержденному ФГУП «СНИИМ» 20.06.2017 г</w:t>
      </w:r>
      <w:r>
        <w:rPr>
          <w:color w:val="000000"/>
          <w:spacing w:val="1"/>
        </w:rPr>
        <w:t xml:space="preserve"> </w:t>
      </w:r>
    </w:p>
    <w:p w14:paraId="2A4B628E" w14:textId="77777777" w:rsidR="00A041F6" w:rsidRDefault="00553BA1">
      <w:pPr>
        <w:ind w:right="83" w:firstLine="709"/>
        <w:jc w:val="both"/>
        <w:rPr>
          <w:spacing w:val="-2"/>
        </w:rPr>
      </w:pPr>
      <w:r>
        <w:t xml:space="preserve">Средства поверки - </w:t>
      </w:r>
      <w:r>
        <w:rPr>
          <w:spacing w:val="-2"/>
        </w:rPr>
        <w:t xml:space="preserve"> калибратор К3607 класса точности 0,025 (госреестр № 41526-15 или №35963-07) или </w:t>
      </w:r>
      <w:r>
        <w:t xml:space="preserve">имитатор </w:t>
      </w:r>
      <w:r>
        <w:rPr>
          <w:spacing w:val="-2"/>
        </w:rPr>
        <w:t xml:space="preserve">выходных сигналов тензорезисторных весоизмерительных датчиков       0-10 мВ с пределами допускаемой погрешности не более </w:t>
      </w:r>
      <w:r>
        <w:rPr>
          <w:bCs/>
        </w:rPr>
        <w:t>±</w:t>
      </w:r>
      <w:r>
        <w:rPr>
          <w:spacing w:val="-2"/>
        </w:rPr>
        <w:t>1 мкВ.</w:t>
      </w:r>
    </w:p>
    <w:p w14:paraId="2910B0DD" w14:textId="77777777" w:rsidR="00A041F6" w:rsidRDefault="00553BA1">
      <w:pPr>
        <w:widowControl w:val="0"/>
        <w:ind w:firstLine="567"/>
        <w:jc w:val="both"/>
        <w:rPr>
          <w:spacing w:val="1"/>
        </w:rPr>
      </w:pPr>
      <w:r>
        <w:rPr>
          <w:spacing w:val="1"/>
        </w:rPr>
        <w:t xml:space="preserve">  Знак поверки наносится на свидетельство о поверке и (или) паспорт. </w:t>
      </w:r>
    </w:p>
    <w:p w14:paraId="005DC882" w14:textId="77777777" w:rsidR="00A041F6" w:rsidRDefault="00553BA1">
      <w:pPr>
        <w:ind w:firstLine="709"/>
        <w:jc w:val="both"/>
      </w:pPr>
      <w:r>
        <w:t>Интервал между поверками - 1 год.</w:t>
      </w:r>
    </w:p>
    <w:p w14:paraId="28E1DBE0" w14:textId="77777777" w:rsidR="00A041F6" w:rsidRDefault="00553BA1">
      <w:pPr>
        <w:ind w:firstLine="709"/>
        <w:jc w:val="both"/>
      </w:pPr>
      <w:r>
        <w:t>При поверке СИ предусмотрены следующие операции проверки целостности и подлинности ПО СИ: контроль целостности защитной пломбы на задней панели прибора, предотвращающей доступ к переключателю входа в режим юстировки, контроль номера версии ПО по запросу через меню прибора, контроль метрологических характеристик СИ, режим просмотра уникального кода юстировки.</w:t>
      </w:r>
      <w:r>
        <w:tab/>
      </w:r>
    </w:p>
    <w:p w14:paraId="7BBCE023" w14:textId="77777777" w:rsidR="00A041F6" w:rsidRDefault="00553BA1">
      <w:pPr>
        <w:ind w:firstLine="709"/>
        <w:jc w:val="both"/>
      </w:pPr>
      <w:r>
        <w:t xml:space="preserve">Положительные результаты поверки оформляются выдачей свидетельства о поверке </w:t>
      </w:r>
      <w:r>
        <w:rPr>
          <w:color w:val="000000"/>
        </w:rPr>
        <w:t>и (или)</w:t>
      </w:r>
      <w:r>
        <w:t xml:space="preserve">  соответствующей записью в разделе «Сведения о результатах поверки» Паспорта и оттиском поверительного клейма как указано в п.1.5.2 настоящего руководства.</w:t>
      </w:r>
    </w:p>
    <w:p w14:paraId="17EF9D0C" w14:textId="77777777" w:rsidR="00A041F6" w:rsidRDefault="00553BA1">
      <w:pPr>
        <w:ind w:right="74" w:firstLine="709"/>
        <w:jc w:val="both"/>
      </w:pPr>
      <w:r>
        <w:t xml:space="preserve">При отрицательных результатах предыдущий оттиск поверительного клейма гасится, </w:t>
      </w:r>
      <w:r>
        <w:rPr>
          <w:bCs/>
        </w:rPr>
        <w:t>выдается извещение о непригодности</w:t>
      </w:r>
      <w:r>
        <w:t>,  прибор направляют в ремонт.</w:t>
      </w:r>
    </w:p>
    <w:p w14:paraId="5E68926D" w14:textId="77777777" w:rsidR="00A041F6" w:rsidRDefault="00A041F6">
      <w:pPr>
        <w:ind w:right="74" w:firstLine="709"/>
        <w:jc w:val="both"/>
      </w:pPr>
    </w:p>
    <w:p w14:paraId="6CC63ADC" w14:textId="77777777" w:rsidR="00A041F6" w:rsidRDefault="00553BA1">
      <w:pPr>
        <w:pStyle w:val="1"/>
      </w:pPr>
      <w:bookmarkStart w:id="62" w:name="_Toc136272088"/>
      <w:bookmarkStart w:id="63" w:name="_Toc82771744"/>
      <w:bookmarkStart w:id="64" w:name="_Toc82771519"/>
      <w:r>
        <w:t>7 ХРАНЕНИЕ И ТРАНСПОРТИРОВАНИЕ</w:t>
      </w:r>
      <w:bookmarkEnd w:id="62"/>
      <w:bookmarkEnd w:id="63"/>
      <w:bookmarkEnd w:id="64"/>
    </w:p>
    <w:p w14:paraId="0BCCECE8" w14:textId="77777777" w:rsidR="00A041F6" w:rsidRDefault="00A041F6">
      <w:pPr>
        <w:pStyle w:val="31"/>
      </w:pPr>
    </w:p>
    <w:p w14:paraId="4FA931CF" w14:textId="77777777" w:rsidR="00A041F6" w:rsidRDefault="00553BA1">
      <w:pPr>
        <w:pStyle w:val="20"/>
      </w:pPr>
      <w:bookmarkStart w:id="65" w:name="_Toc136272089"/>
      <w:r>
        <w:t>7.1 Хранение</w:t>
      </w:r>
      <w:bookmarkEnd w:id="65"/>
    </w:p>
    <w:p w14:paraId="28E8AE83" w14:textId="77777777" w:rsidR="00A041F6" w:rsidRDefault="00553BA1">
      <w:pPr>
        <w:pStyle w:val="31"/>
      </w:pPr>
      <w:r>
        <w:t>Приборы должны храниться в отапливаемых и вентилируемых помещениях. Приборы следует хранить в упакованном виде.</w:t>
      </w:r>
    </w:p>
    <w:p w14:paraId="017BA90B" w14:textId="77777777" w:rsidR="00A041F6" w:rsidRDefault="00553BA1">
      <w:pPr>
        <w:pStyle w:val="31"/>
      </w:pPr>
      <w:r>
        <w:t>Хранение приборов в одном помещении с кислотами, реактивами и другими веществами, которые могут оказать вредное влияние на них, не допускается.</w:t>
      </w:r>
    </w:p>
    <w:p w14:paraId="0010A91F" w14:textId="77777777" w:rsidR="00A041F6" w:rsidRDefault="00553BA1">
      <w:pPr>
        <w:pStyle w:val="20"/>
      </w:pPr>
      <w:bookmarkStart w:id="66" w:name="_Toc136272090"/>
      <w:r>
        <w:t>7.2 Условия транспортирования приборов</w:t>
      </w:r>
      <w:bookmarkEnd w:id="66"/>
    </w:p>
    <w:p w14:paraId="1A34BE7E" w14:textId="77777777" w:rsidR="00A041F6" w:rsidRDefault="00553BA1">
      <w:pPr>
        <w:pStyle w:val="31"/>
      </w:pPr>
      <w:r>
        <w:t>Транспортировка должна осуществляться закрытым транспортом.</w:t>
      </w:r>
    </w:p>
    <w:p w14:paraId="747C9789" w14:textId="77777777" w:rsidR="00A041F6" w:rsidRDefault="00A041F6">
      <w:pPr>
        <w:pStyle w:val="31"/>
      </w:pPr>
    </w:p>
    <w:p w14:paraId="6ACE5979" w14:textId="77777777" w:rsidR="00A041F6" w:rsidRDefault="00553BA1">
      <w:pPr>
        <w:pStyle w:val="1"/>
      </w:pPr>
      <w:bookmarkStart w:id="67" w:name="_Toc136272091"/>
      <w:bookmarkStart w:id="68" w:name="_Toc82771745"/>
      <w:bookmarkStart w:id="69" w:name="_Toc82771520"/>
      <w:r>
        <w:t>8 СВЕДЕНИЯ ПО УТИЛИЗАЦИИ</w:t>
      </w:r>
      <w:bookmarkEnd w:id="67"/>
      <w:bookmarkEnd w:id="68"/>
      <w:bookmarkEnd w:id="69"/>
      <w:r>
        <w:t xml:space="preserve"> </w:t>
      </w:r>
    </w:p>
    <w:p w14:paraId="094B6495" w14:textId="77777777" w:rsidR="00A041F6" w:rsidRDefault="00A041F6">
      <w:pPr>
        <w:pStyle w:val="31"/>
      </w:pPr>
    </w:p>
    <w:p w14:paraId="2C5E51B7" w14:textId="77777777" w:rsidR="00A041F6" w:rsidRDefault="00553BA1">
      <w:pPr>
        <w:pStyle w:val="31"/>
      </w:pPr>
      <w:r>
        <w:t>По окончании срока службы приборов или вследствие нецелесообразности ремонта приборы подлежат утилизации, которая производится в соответствии со стандартами предприятия, на котором используются приборы.</w:t>
      </w:r>
    </w:p>
    <w:p w14:paraId="3971AC0D" w14:textId="77777777" w:rsidR="00A041F6" w:rsidRDefault="00A041F6">
      <w:pPr>
        <w:pStyle w:val="31"/>
      </w:pPr>
    </w:p>
    <w:p w14:paraId="58E24F01" w14:textId="77777777" w:rsidR="00A041F6" w:rsidRDefault="00553BA1">
      <w:pPr>
        <w:pStyle w:val="31"/>
      </w:pPr>
      <w:r>
        <w:br w:type="page"/>
      </w:r>
    </w:p>
    <w:p w14:paraId="7CFDC2DC" w14:textId="77777777" w:rsidR="00A041F6" w:rsidRDefault="00553BA1">
      <w:pPr>
        <w:rPr>
          <w:b/>
        </w:rPr>
      </w:pPr>
      <w:bookmarkStart w:id="70" w:name="_Toc136272092"/>
      <w:bookmarkStart w:id="71" w:name="_Toc82771746"/>
      <w:bookmarkStart w:id="72" w:name="_Toc82771521"/>
      <w:r>
        <w:rPr>
          <w:b/>
        </w:rPr>
        <w:lastRenderedPageBreak/>
        <w:t>9 ГАРАНТИЙНЫЕ ОБЯЗАТЕЛЬСТВА</w:t>
      </w:r>
      <w:bookmarkEnd w:id="70"/>
      <w:bookmarkEnd w:id="71"/>
      <w:bookmarkEnd w:id="72"/>
    </w:p>
    <w:p w14:paraId="2E296889" w14:textId="77777777" w:rsidR="00A041F6" w:rsidRDefault="00A041F6">
      <w:pPr>
        <w:pStyle w:val="31"/>
        <w:jc w:val="left"/>
        <w:rPr>
          <w:b/>
          <w:sz w:val="22"/>
          <w:szCs w:val="22"/>
        </w:rPr>
      </w:pPr>
    </w:p>
    <w:p w14:paraId="059C17EE" w14:textId="77777777" w:rsidR="00A041F6" w:rsidRDefault="00553BA1">
      <w:pPr>
        <w:pStyle w:val="31"/>
      </w:pPr>
      <w:r>
        <w:t>9.1 Поставщик гарантирует соответствие оборудования требованиям технических условий и эксплуатационной документации при соблюдении условий эксплуатации, хранения, транспортирования.</w:t>
      </w:r>
    </w:p>
    <w:p w14:paraId="504EB5DD" w14:textId="77777777" w:rsidR="00A041F6" w:rsidRDefault="00553BA1">
      <w:pPr>
        <w:pStyle w:val="31"/>
      </w:pPr>
      <w:r>
        <w:t>9.2 Гарантийные обязательства наступают с момента перехода права собственности на оборудование Покупателю и заканчиваются по истечении гарантийного срока, составляющего 1 год.</w:t>
      </w:r>
    </w:p>
    <w:p w14:paraId="76A3C629" w14:textId="77777777" w:rsidR="00A041F6" w:rsidRDefault="00553BA1">
      <w:pPr>
        <w:pStyle w:val="31"/>
      </w:pPr>
      <w:r>
        <w:t>9.3</w:t>
      </w:r>
      <w:r>
        <w:tab/>
        <w:t xml:space="preserve"> Оборудование должно быть использовано в соответствии с эксплуатационной документацией, действующими стандартами и требованиями безопасности.</w:t>
      </w:r>
    </w:p>
    <w:p w14:paraId="03F5FBCC" w14:textId="77777777" w:rsidR="00A041F6" w:rsidRDefault="00553BA1">
      <w:pPr>
        <w:pStyle w:val="31"/>
      </w:pPr>
      <w:r>
        <w:t>9.4 При обнаружении неисправностей эксплуатация оборудования должна быть немедленно прекращена. Настоящая гарантия недействительна в случае эксплуатации Покупателем оборудования с выявленными неисправностями или с нарушением требований эксплуатационной документации.</w:t>
      </w:r>
    </w:p>
    <w:p w14:paraId="0EC97FFA" w14:textId="77777777" w:rsidR="00A041F6" w:rsidRDefault="00553BA1">
      <w:pPr>
        <w:pStyle w:val="31"/>
      </w:pPr>
      <w:r>
        <w:t>9.5 Настоящая гарантия действует в случае, если оборудование будет признано неисправным в связи с отказом комплектующих или в связи с дефектами изготовления или настройки.</w:t>
      </w:r>
    </w:p>
    <w:p w14:paraId="633F5C81" w14:textId="77777777" w:rsidR="00A041F6" w:rsidRDefault="00553BA1">
      <w:pPr>
        <w:pStyle w:val="31"/>
      </w:pPr>
      <w:r>
        <w:t>9.6 При обнаружении производственных дефектов в оборудовании при его приемке, а также при наладке и эксплуатации в период гарантийного срока Покупатель обязан письменно уведомить Поставщика, а Поставщик обязан заменить или отремонтировать его. Гарантийный ремонт производится в гарантийной мастерской Поставщика в г. Пермь.</w:t>
      </w:r>
    </w:p>
    <w:p w14:paraId="10CCB408" w14:textId="77777777" w:rsidR="00A041F6" w:rsidRDefault="00553BA1">
      <w:pPr>
        <w:pStyle w:val="31"/>
      </w:pPr>
      <w:r>
        <w:t>9.7 Срок диагностики, устранения недостатков или замены оборудования устанавливается в размере 30 дней с момента получения Поставщиком неисправного оборудования.</w:t>
      </w:r>
    </w:p>
    <w:p w14:paraId="1823515A" w14:textId="77777777" w:rsidR="00A041F6" w:rsidRDefault="00553BA1">
      <w:pPr>
        <w:pStyle w:val="31"/>
      </w:pPr>
      <w:r>
        <w:t>9.8 Доставка оборудования на ремонт осуществляется за счет Покупателя. Обратная отправка после ремонта осуществляется за счет Поставщика до ближайшего к Покупателю склада транспортной компании.</w:t>
      </w:r>
    </w:p>
    <w:p w14:paraId="1DF4B740" w14:textId="77777777" w:rsidR="00A041F6" w:rsidRDefault="00553BA1">
      <w:pPr>
        <w:pStyle w:val="31"/>
      </w:pPr>
      <w:r>
        <w:t>9.9 Оборудование на ремонт, диагностику, либо замену должно отправляться Поставщику в очищенном от внешних загрязнений виде. В противном случае Покупатель обязан компенсировать Поставщику расходы, понесенные в связи с очисткой оборудования.</w:t>
      </w:r>
    </w:p>
    <w:p w14:paraId="5026C5A6" w14:textId="77777777" w:rsidR="00A041F6" w:rsidRDefault="00553BA1">
      <w:pPr>
        <w:pStyle w:val="31"/>
      </w:pPr>
      <w:r>
        <w:t>9.10 Настоящая гарантия не действительна в случае, когда обнаружено несоответствие серийного номера оборудования, номеру в представленном руководстве по эксплуатации или в случае утери руководства по эксплуатации.</w:t>
      </w:r>
    </w:p>
    <w:p w14:paraId="7A79625E" w14:textId="77777777" w:rsidR="00A041F6" w:rsidRDefault="00553BA1">
      <w:pPr>
        <w:pStyle w:val="31"/>
      </w:pPr>
      <w:r>
        <w:t>9.11 Гарантия не распространяется на оборудование с нарушением пломб (если она предусмотрена исполнением оборудования), а также на оборудование, подвергшееся любым посторонним вмешательствам в конструкцию оборудования или имеющее внешние повреждения.</w:t>
      </w:r>
    </w:p>
    <w:p w14:paraId="1DBFB406" w14:textId="77777777" w:rsidR="00A041F6" w:rsidRDefault="00553BA1">
      <w:pPr>
        <w:pStyle w:val="31"/>
      </w:pPr>
      <w:r>
        <w:t xml:space="preserve">9.12 Гарантия не распространяется на электрические соединители, монтажные, уплотнительные, защитные и другие изделия, входящие в комплект поставки оборудования. </w:t>
      </w:r>
    </w:p>
    <w:p w14:paraId="5E6A1807" w14:textId="77777777" w:rsidR="00A041F6" w:rsidRDefault="00553BA1">
      <w:pPr>
        <w:pStyle w:val="31"/>
      </w:pPr>
      <w:r>
        <w:t>9.13 Настоящая гарантия недействительна в случае, когда повреждение или неисправность были вызваны пожаром, молнией, наводнением или другими природными явлениями, механическим повреждением, неправильным использованием или ремонтом, если он производился физическим или юридическим лицом, которое не имеет сертификата предприятия-изготовителя на оказание таких услуг. Установка и настройка оборудования должны производиться квалифицированным персоналом в соответствии с эксплуатационной документацией.</w:t>
      </w:r>
    </w:p>
    <w:p w14:paraId="2728BA2F" w14:textId="77777777" w:rsidR="00A041F6" w:rsidRDefault="00553BA1">
      <w:pPr>
        <w:pStyle w:val="31"/>
      </w:pPr>
      <w:r>
        <w:t>9.14 Настоящая гарантия недействительна в случае, когда обнаружено попадание внутрь оборудования воды или агрессивных химических веществ.</w:t>
      </w:r>
    </w:p>
    <w:p w14:paraId="607B574B" w14:textId="77777777" w:rsidR="00A041F6" w:rsidRDefault="00553BA1">
      <w:pPr>
        <w:pStyle w:val="31"/>
      </w:pPr>
      <w:r>
        <w:t>9.15 Действие гарантии не распространяется на тару и упаковку с ограниченным сроком использования.</w:t>
      </w:r>
    </w:p>
    <w:p w14:paraId="76D0B741" w14:textId="77777777" w:rsidR="00A041F6" w:rsidRDefault="00553BA1">
      <w:pPr>
        <w:pStyle w:val="31"/>
      </w:pPr>
      <w:r>
        <w:t>9.16 Настоящая гарантия выдается в дополнение к иным правам потребителей, закрепленным законодательно, и ни в коей мере не ограничивает их. При этом предприятие-изготовитель, ни при каких обстоятельствах не принимает на себя ответственности за косвенный, случайный, умышленный или воспоследовавший ущерб или любую упущенную выгоду, недополученную экономию из-за или в связи с использованием оборудования.</w:t>
      </w:r>
    </w:p>
    <w:p w14:paraId="40131EBE" w14:textId="77777777" w:rsidR="00A041F6" w:rsidRDefault="00553BA1">
      <w:pPr>
        <w:pStyle w:val="31"/>
      </w:pPr>
      <w:r>
        <w:t>9.17 В период гарантийного срока изготовитель производит бесплатный ремонт оборудования. Доставка оборудования на ремонт осуществляется за счет Покупателя. Обратная отправка после ремонта осуществляется за счет предприятия-изготовителя. При наличии дефектов вызванных небрежным обращением, а также самостоятельным несанкционированным ремонтом, Покупатель лишается права на гарантийный ремонт.</w:t>
      </w:r>
      <w:r>
        <w:br w:type="page"/>
      </w:r>
    </w:p>
    <w:p w14:paraId="388F28AE" w14:textId="77777777" w:rsidR="00A041F6" w:rsidRDefault="00A041F6">
      <w:pPr>
        <w:pStyle w:val="31"/>
        <w:ind w:firstLine="709"/>
        <w:jc w:val="center"/>
        <w:rPr>
          <w:b/>
        </w:rPr>
      </w:pPr>
    </w:p>
    <w:p w14:paraId="671863E4" w14:textId="77777777" w:rsidR="00A041F6" w:rsidRDefault="00553BA1">
      <w:pPr>
        <w:pStyle w:val="1"/>
        <w:jc w:val="center"/>
      </w:pPr>
      <w:bookmarkStart w:id="73" w:name="_Toc136272093"/>
      <w:bookmarkStart w:id="74" w:name="_Toc82771747"/>
      <w:r>
        <w:t>Приложение А</w:t>
      </w:r>
      <w:bookmarkEnd w:id="73"/>
      <w:bookmarkEnd w:id="74"/>
    </w:p>
    <w:p w14:paraId="2DBD0303" w14:textId="77777777" w:rsidR="00A041F6" w:rsidRDefault="00553BA1">
      <w:pPr>
        <w:pStyle w:val="31"/>
        <w:ind w:firstLine="0"/>
        <w:jc w:val="center"/>
      </w:pPr>
      <w:r>
        <w:t>Общий вид прибора</w:t>
      </w:r>
    </w:p>
    <w:p w14:paraId="4729541E" w14:textId="77777777" w:rsidR="00A041F6" w:rsidRDefault="00A041F6">
      <w:pPr>
        <w:pStyle w:val="31"/>
        <w:ind w:firstLine="0"/>
        <w:jc w:val="center"/>
      </w:pPr>
    </w:p>
    <w:p w14:paraId="178CEE6C" w14:textId="12C19DBC" w:rsidR="00A041F6" w:rsidRDefault="00BB6B0F">
      <w:pPr>
        <w:pStyle w:val="31"/>
        <w:ind w:firstLine="0"/>
        <w:jc w:val="center"/>
      </w:pPr>
      <w:r>
        <w:rPr>
          <w:noProof/>
        </w:rPr>
        <w:drawing>
          <wp:inline distT="0" distB="0" distL="0" distR="0" wp14:anchorId="0AD94312" wp14:editId="7D71D33C">
            <wp:extent cx="5516880" cy="8991600"/>
            <wp:effectExtent l="0" t="0" r="0" b="0"/>
            <wp:docPr id="1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516880" cy="8991600"/>
                    </a:xfrm>
                    <a:prstGeom prst="rect">
                      <a:avLst/>
                    </a:prstGeom>
                    <a:noFill/>
                    <a:ln>
                      <a:noFill/>
                    </a:ln>
                  </pic:spPr>
                </pic:pic>
              </a:graphicData>
            </a:graphic>
          </wp:inline>
        </w:drawing>
      </w:r>
      <w:r w:rsidR="00553BA1">
        <w:t xml:space="preserve">     </w:t>
      </w:r>
    </w:p>
    <w:p w14:paraId="14A371D0" w14:textId="77777777" w:rsidR="00A041F6" w:rsidRDefault="00A041F6">
      <w:pPr>
        <w:pStyle w:val="31"/>
        <w:ind w:firstLine="0"/>
        <w:jc w:val="center"/>
      </w:pPr>
    </w:p>
    <w:p w14:paraId="5D520477" w14:textId="77777777" w:rsidR="00A041F6" w:rsidRDefault="00A041F6">
      <w:pPr>
        <w:pStyle w:val="31"/>
        <w:ind w:firstLine="0"/>
        <w:jc w:val="center"/>
      </w:pPr>
    </w:p>
    <w:p w14:paraId="2E822325" w14:textId="77777777" w:rsidR="00A041F6" w:rsidRDefault="00553BA1">
      <w:pPr>
        <w:pStyle w:val="1"/>
        <w:jc w:val="center"/>
      </w:pPr>
      <w:bookmarkStart w:id="75" w:name="_Toc136272094"/>
      <w:bookmarkStart w:id="76" w:name="_Toc82771748"/>
      <w:r>
        <w:t>Приложение Б</w:t>
      </w:r>
      <w:bookmarkEnd w:id="75"/>
      <w:bookmarkEnd w:id="76"/>
    </w:p>
    <w:p w14:paraId="518B1B15" w14:textId="77777777" w:rsidR="00A041F6" w:rsidRDefault="00A041F6">
      <w:pPr>
        <w:pStyle w:val="31"/>
        <w:ind w:firstLine="0"/>
        <w:jc w:val="center"/>
      </w:pPr>
    </w:p>
    <w:p w14:paraId="609AC9E5" w14:textId="77777777" w:rsidR="00A041F6" w:rsidRDefault="00553BA1">
      <w:pPr>
        <w:pStyle w:val="31"/>
        <w:ind w:firstLine="0"/>
        <w:jc w:val="center"/>
        <w:rPr>
          <w:b/>
        </w:rPr>
      </w:pPr>
      <w:r>
        <w:t>Схема подключения</w:t>
      </w:r>
    </w:p>
    <w:p w14:paraId="2D404B28" w14:textId="77777777" w:rsidR="00A041F6" w:rsidRDefault="00A041F6"/>
    <w:p w14:paraId="169005C4" w14:textId="77777777" w:rsidR="00A041F6" w:rsidRDefault="00553BA1">
      <w:r>
        <w:tab/>
      </w:r>
      <w:r>
        <w:tab/>
      </w:r>
    </w:p>
    <w:tbl>
      <w:tblPr>
        <w:tblpPr w:leftFromText="180" w:rightFromText="180" w:vertAnchor="text" w:horzAnchor="page" w:tblpX="5914" w:tblpY="99"/>
        <w:tblW w:w="4786" w:type="dxa"/>
        <w:tblLayout w:type="fixed"/>
        <w:tblLook w:val="01E0" w:firstRow="1" w:lastRow="1" w:firstColumn="1" w:lastColumn="1" w:noHBand="0" w:noVBand="0"/>
      </w:tblPr>
      <w:tblGrid>
        <w:gridCol w:w="673"/>
        <w:gridCol w:w="4113"/>
      </w:tblGrid>
      <w:tr w:rsidR="00A041F6" w14:paraId="097F48CF"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E39E794" w14:textId="77777777" w:rsidR="00A041F6" w:rsidRDefault="00553BA1">
            <w:pPr>
              <w:widowControl w:val="0"/>
              <w:jc w:val="center"/>
              <w:rPr>
                <w:b/>
              </w:rPr>
            </w:pPr>
            <w:r>
              <w:rPr>
                <w:b/>
              </w:rPr>
              <w:t>№</w:t>
            </w:r>
          </w:p>
        </w:tc>
        <w:tc>
          <w:tcPr>
            <w:tcW w:w="4112" w:type="dxa"/>
            <w:tcBorders>
              <w:top w:val="single" w:sz="4" w:space="0" w:color="000000"/>
              <w:left w:val="single" w:sz="4" w:space="0" w:color="000000"/>
              <w:bottom w:val="single" w:sz="4" w:space="0" w:color="000000"/>
              <w:right w:val="single" w:sz="4" w:space="0" w:color="000000"/>
            </w:tcBorders>
          </w:tcPr>
          <w:p w14:paraId="7E75D528" w14:textId="77777777" w:rsidR="00A041F6" w:rsidRDefault="00553BA1">
            <w:pPr>
              <w:widowControl w:val="0"/>
              <w:jc w:val="center"/>
              <w:rPr>
                <w:b/>
              </w:rPr>
            </w:pPr>
            <w:r>
              <w:rPr>
                <w:b/>
              </w:rPr>
              <w:t>обозначение</w:t>
            </w:r>
          </w:p>
        </w:tc>
      </w:tr>
      <w:tr w:rsidR="00A041F6" w14:paraId="3D77861E"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7318E89D" w14:textId="77777777" w:rsidR="00A041F6" w:rsidRDefault="00553BA1">
            <w:pPr>
              <w:widowControl w:val="0"/>
              <w:jc w:val="center"/>
            </w:pPr>
            <w:r>
              <w:t>1</w:t>
            </w:r>
          </w:p>
        </w:tc>
        <w:tc>
          <w:tcPr>
            <w:tcW w:w="4112" w:type="dxa"/>
            <w:tcBorders>
              <w:top w:val="single" w:sz="4" w:space="0" w:color="000000"/>
              <w:left w:val="single" w:sz="4" w:space="0" w:color="000000"/>
              <w:bottom w:val="single" w:sz="4" w:space="0" w:color="000000"/>
              <w:right w:val="single" w:sz="4" w:space="0" w:color="000000"/>
            </w:tcBorders>
          </w:tcPr>
          <w:p w14:paraId="1DA0D0D0" w14:textId="77777777" w:rsidR="00A041F6" w:rsidRDefault="00553BA1">
            <w:pPr>
              <w:widowControl w:val="0"/>
              <w:rPr>
                <w:lang w:val="en-US"/>
              </w:rPr>
            </w:pPr>
            <w:r>
              <w:t xml:space="preserve">питание </w:t>
            </w:r>
            <w:r>
              <w:softHyphen/>
            </w:r>
          </w:p>
        </w:tc>
      </w:tr>
      <w:tr w:rsidR="00A041F6" w14:paraId="4D50B53F"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D60FC79" w14:textId="77777777" w:rsidR="00A041F6" w:rsidRDefault="00553BA1">
            <w:pPr>
              <w:widowControl w:val="0"/>
              <w:jc w:val="center"/>
            </w:pPr>
            <w:r>
              <w:t>2</w:t>
            </w:r>
          </w:p>
        </w:tc>
        <w:tc>
          <w:tcPr>
            <w:tcW w:w="4112" w:type="dxa"/>
            <w:tcBorders>
              <w:top w:val="single" w:sz="4" w:space="0" w:color="000000"/>
              <w:left w:val="single" w:sz="4" w:space="0" w:color="000000"/>
              <w:bottom w:val="single" w:sz="4" w:space="0" w:color="000000"/>
              <w:right w:val="single" w:sz="4" w:space="0" w:color="000000"/>
            </w:tcBorders>
          </w:tcPr>
          <w:p w14:paraId="7CC2840C" w14:textId="77777777" w:rsidR="00A041F6" w:rsidRDefault="00553BA1">
            <w:pPr>
              <w:widowControl w:val="0"/>
            </w:pPr>
            <w:r>
              <w:t xml:space="preserve">обратная связь </w:t>
            </w:r>
            <w:r>
              <w:softHyphen/>
            </w:r>
          </w:p>
        </w:tc>
      </w:tr>
      <w:tr w:rsidR="00A041F6" w14:paraId="73DE2FCB"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C461984" w14:textId="77777777" w:rsidR="00A041F6" w:rsidRDefault="00553BA1">
            <w:pPr>
              <w:widowControl w:val="0"/>
              <w:jc w:val="center"/>
            </w:pPr>
            <w:r>
              <w:t>5</w:t>
            </w:r>
          </w:p>
        </w:tc>
        <w:tc>
          <w:tcPr>
            <w:tcW w:w="4112" w:type="dxa"/>
            <w:tcBorders>
              <w:top w:val="single" w:sz="4" w:space="0" w:color="000000"/>
              <w:left w:val="single" w:sz="4" w:space="0" w:color="000000"/>
              <w:bottom w:val="single" w:sz="4" w:space="0" w:color="000000"/>
              <w:right w:val="single" w:sz="4" w:space="0" w:color="000000"/>
            </w:tcBorders>
          </w:tcPr>
          <w:p w14:paraId="184D9873" w14:textId="77777777" w:rsidR="00A041F6" w:rsidRDefault="00553BA1">
            <w:pPr>
              <w:widowControl w:val="0"/>
            </w:pPr>
            <w:r>
              <w:t>экран</w:t>
            </w:r>
          </w:p>
        </w:tc>
      </w:tr>
      <w:tr w:rsidR="00A041F6" w14:paraId="06BD7EFD"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DDC6B8B" w14:textId="77777777" w:rsidR="00A041F6" w:rsidRDefault="00553BA1">
            <w:pPr>
              <w:widowControl w:val="0"/>
              <w:jc w:val="center"/>
            </w:pPr>
            <w:r>
              <w:t>6</w:t>
            </w:r>
          </w:p>
        </w:tc>
        <w:tc>
          <w:tcPr>
            <w:tcW w:w="4112" w:type="dxa"/>
            <w:tcBorders>
              <w:top w:val="single" w:sz="4" w:space="0" w:color="000000"/>
              <w:left w:val="single" w:sz="4" w:space="0" w:color="000000"/>
              <w:bottom w:val="single" w:sz="4" w:space="0" w:color="000000"/>
              <w:right w:val="single" w:sz="4" w:space="0" w:color="000000"/>
            </w:tcBorders>
          </w:tcPr>
          <w:p w14:paraId="7C168371" w14:textId="77777777" w:rsidR="00A041F6" w:rsidRDefault="00553BA1">
            <w:pPr>
              <w:widowControl w:val="0"/>
              <w:rPr>
                <w:lang w:val="en-US"/>
              </w:rPr>
            </w:pPr>
            <w:r>
              <w:t>питание +</w:t>
            </w:r>
          </w:p>
        </w:tc>
      </w:tr>
      <w:tr w:rsidR="00A041F6" w14:paraId="58F912FB"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EBD69FB" w14:textId="77777777" w:rsidR="00A041F6" w:rsidRDefault="00553BA1">
            <w:pPr>
              <w:widowControl w:val="0"/>
              <w:jc w:val="center"/>
            </w:pPr>
            <w:r>
              <w:t>7</w:t>
            </w:r>
          </w:p>
        </w:tc>
        <w:tc>
          <w:tcPr>
            <w:tcW w:w="4112" w:type="dxa"/>
            <w:tcBorders>
              <w:top w:val="single" w:sz="4" w:space="0" w:color="000000"/>
              <w:left w:val="single" w:sz="4" w:space="0" w:color="000000"/>
              <w:bottom w:val="single" w:sz="4" w:space="0" w:color="000000"/>
              <w:right w:val="single" w:sz="4" w:space="0" w:color="000000"/>
            </w:tcBorders>
          </w:tcPr>
          <w:p w14:paraId="33979342" w14:textId="77777777" w:rsidR="00A041F6" w:rsidRDefault="00553BA1">
            <w:pPr>
              <w:widowControl w:val="0"/>
              <w:rPr>
                <w:lang w:val="en-US"/>
              </w:rPr>
            </w:pPr>
            <w:r>
              <w:t>обратная связь +</w:t>
            </w:r>
          </w:p>
        </w:tc>
      </w:tr>
      <w:tr w:rsidR="00A041F6" w14:paraId="4B1EAB6C"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665A1660" w14:textId="77777777" w:rsidR="00A041F6" w:rsidRDefault="00553BA1">
            <w:pPr>
              <w:widowControl w:val="0"/>
              <w:jc w:val="center"/>
            </w:pPr>
            <w:r>
              <w:t>8</w:t>
            </w:r>
          </w:p>
        </w:tc>
        <w:tc>
          <w:tcPr>
            <w:tcW w:w="4112" w:type="dxa"/>
            <w:tcBorders>
              <w:top w:val="single" w:sz="4" w:space="0" w:color="000000"/>
              <w:left w:val="single" w:sz="4" w:space="0" w:color="000000"/>
              <w:bottom w:val="single" w:sz="4" w:space="0" w:color="000000"/>
              <w:right w:val="single" w:sz="4" w:space="0" w:color="000000"/>
            </w:tcBorders>
          </w:tcPr>
          <w:p w14:paraId="29194FFF" w14:textId="77777777" w:rsidR="00A041F6" w:rsidRDefault="00553BA1">
            <w:pPr>
              <w:widowControl w:val="0"/>
            </w:pPr>
            <w:r>
              <w:t>сигнал -</w:t>
            </w:r>
          </w:p>
        </w:tc>
      </w:tr>
      <w:tr w:rsidR="00A041F6" w14:paraId="095BCBE6"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72A33A81" w14:textId="77777777" w:rsidR="00A041F6" w:rsidRDefault="00553BA1">
            <w:pPr>
              <w:widowControl w:val="0"/>
              <w:jc w:val="center"/>
            </w:pPr>
            <w:r>
              <w:t>9</w:t>
            </w:r>
          </w:p>
        </w:tc>
        <w:tc>
          <w:tcPr>
            <w:tcW w:w="4112" w:type="dxa"/>
            <w:tcBorders>
              <w:top w:val="single" w:sz="4" w:space="0" w:color="000000"/>
              <w:left w:val="single" w:sz="4" w:space="0" w:color="000000"/>
              <w:bottom w:val="single" w:sz="4" w:space="0" w:color="000000"/>
              <w:right w:val="single" w:sz="4" w:space="0" w:color="000000"/>
            </w:tcBorders>
          </w:tcPr>
          <w:p w14:paraId="7B0852C2" w14:textId="77777777" w:rsidR="00A041F6" w:rsidRDefault="00553BA1">
            <w:pPr>
              <w:widowControl w:val="0"/>
            </w:pPr>
            <w:r>
              <w:t>сигнал +</w:t>
            </w:r>
          </w:p>
        </w:tc>
      </w:tr>
    </w:tbl>
    <w:p w14:paraId="21A9EDEE" w14:textId="77777777" w:rsidR="00A041F6" w:rsidRDefault="00A041F6"/>
    <w:p w14:paraId="0F197FDB" w14:textId="77777777" w:rsidR="00A041F6" w:rsidRDefault="00A041F6">
      <w:pPr>
        <w:jc w:val="both"/>
      </w:pPr>
    </w:p>
    <w:p w14:paraId="604AB778" w14:textId="0D609A5F" w:rsidR="00A041F6" w:rsidRDefault="00BB6B0F">
      <w:pPr>
        <w:ind w:right="5192"/>
        <w:rPr>
          <w:lang w:val="en-US"/>
        </w:rPr>
      </w:pPr>
      <w:r>
        <w:rPr>
          <w:noProof/>
        </w:rPr>
        <w:drawing>
          <wp:inline distT="0" distB="0" distL="0" distR="0" wp14:anchorId="049C6298" wp14:editId="5E6615D6">
            <wp:extent cx="2125980" cy="83058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25980" cy="830580"/>
                    </a:xfrm>
                    <a:prstGeom prst="rect">
                      <a:avLst/>
                    </a:prstGeom>
                    <a:noFill/>
                    <a:ln>
                      <a:noFill/>
                    </a:ln>
                  </pic:spPr>
                </pic:pic>
              </a:graphicData>
            </a:graphic>
          </wp:inline>
        </w:drawing>
      </w:r>
    </w:p>
    <w:p w14:paraId="2D6D584D" w14:textId="77777777" w:rsidR="00A041F6" w:rsidRDefault="00A041F6">
      <w:pPr>
        <w:ind w:right="5192"/>
        <w:rPr>
          <w:lang w:val="en-US"/>
        </w:rPr>
      </w:pPr>
    </w:p>
    <w:p w14:paraId="56E1566A" w14:textId="77777777" w:rsidR="00A041F6" w:rsidRDefault="00A041F6">
      <w:pPr>
        <w:ind w:right="5192"/>
        <w:rPr>
          <w:lang w:val="en-US"/>
        </w:rPr>
      </w:pPr>
    </w:p>
    <w:p w14:paraId="1DBD158C" w14:textId="77777777" w:rsidR="00A041F6" w:rsidRDefault="00A041F6">
      <w:pPr>
        <w:jc w:val="center"/>
      </w:pPr>
    </w:p>
    <w:p w14:paraId="79F06B0E" w14:textId="77777777" w:rsidR="00A041F6" w:rsidRDefault="00553BA1">
      <w:pPr>
        <w:ind w:firstLine="709"/>
        <w:jc w:val="both"/>
      </w:pPr>
      <w:r>
        <w:t>Рисунок А.1–Разъем тензодатчика (со стороны прибора)  «Мама» (6-ти проводная схема подключения) нумерация со стороны монтажной части. Для подключения датчика используется разъем «Папа» (входит в комплект поставки)</w:t>
      </w:r>
    </w:p>
    <w:p w14:paraId="1747F811" w14:textId="77777777" w:rsidR="00A041F6" w:rsidRDefault="00A041F6"/>
    <w:p w14:paraId="3F0460F1" w14:textId="77777777" w:rsidR="00A041F6" w:rsidRDefault="00A041F6"/>
    <w:p w14:paraId="2607E34E" w14:textId="77777777" w:rsidR="00A041F6" w:rsidRDefault="00A041F6"/>
    <w:p w14:paraId="17A7F471" w14:textId="77777777" w:rsidR="00A041F6" w:rsidRDefault="00A041F6"/>
    <w:tbl>
      <w:tblPr>
        <w:tblpPr w:leftFromText="180" w:rightFromText="180" w:vertAnchor="text" w:horzAnchor="page" w:tblpX="5959" w:tblpY="-50"/>
        <w:tblW w:w="4786" w:type="dxa"/>
        <w:tblLayout w:type="fixed"/>
        <w:tblLook w:val="01E0" w:firstRow="1" w:lastRow="1" w:firstColumn="1" w:lastColumn="1" w:noHBand="0" w:noVBand="0"/>
      </w:tblPr>
      <w:tblGrid>
        <w:gridCol w:w="673"/>
        <w:gridCol w:w="4113"/>
      </w:tblGrid>
      <w:tr w:rsidR="00A041F6" w14:paraId="70CA2702"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1594302" w14:textId="77777777" w:rsidR="00A041F6" w:rsidRDefault="00553BA1">
            <w:pPr>
              <w:widowControl w:val="0"/>
              <w:jc w:val="center"/>
              <w:rPr>
                <w:b/>
              </w:rPr>
            </w:pPr>
            <w:r>
              <w:rPr>
                <w:b/>
              </w:rPr>
              <w:t>№</w:t>
            </w:r>
          </w:p>
        </w:tc>
        <w:tc>
          <w:tcPr>
            <w:tcW w:w="4112" w:type="dxa"/>
            <w:tcBorders>
              <w:top w:val="single" w:sz="4" w:space="0" w:color="000000"/>
              <w:left w:val="single" w:sz="4" w:space="0" w:color="000000"/>
              <w:bottom w:val="single" w:sz="4" w:space="0" w:color="000000"/>
              <w:right w:val="single" w:sz="4" w:space="0" w:color="000000"/>
            </w:tcBorders>
          </w:tcPr>
          <w:p w14:paraId="786C60CA" w14:textId="77777777" w:rsidR="00A041F6" w:rsidRDefault="00553BA1">
            <w:pPr>
              <w:widowControl w:val="0"/>
              <w:jc w:val="center"/>
              <w:rPr>
                <w:b/>
              </w:rPr>
            </w:pPr>
            <w:r>
              <w:rPr>
                <w:b/>
              </w:rPr>
              <w:t>обозначение</w:t>
            </w:r>
          </w:p>
        </w:tc>
      </w:tr>
      <w:tr w:rsidR="00A041F6" w14:paraId="1558CF0A"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16475ADC" w14:textId="77777777" w:rsidR="00A041F6" w:rsidRDefault="00553BA1">
            <w:pPr>
              <w:widowControl w:val="0"/>
              <w:jc w:val="center"/>
            </w:pPr>
            <w:r>
              <w:t>1+2</w:t>
            </w:r>
          </w:p>
        </w:tc>
        <w:tc>
          <w:tcPr>
            <w:tcW w:w="4112" w:type="dxa"/>
            <w:tcBorders>
              <w:top w:val="single" w:sz="4" w:space="0" w:color="000000"/>
              <w:left w:val="single" w:sz="4" w:space="0" w:color="000000"/>
              <w:bottom w:val="single" w:sz="4" w:space="0" w:color="000000"/>
              <w:right w:val="single" w:sz="4" w:space="0" w:color="000000"/>
            </w:tcBorders>
          </w:tcPr>
          <w:p w14:paraId="4A756963" w14:textId="77777777" w:rsidR="00A041F6" w:rsidRDefault="00553BA1">
            <w:pPr>
              <w:widowControl w:val="0"/>
            </w:pPr>
            <w:r>
              <w:t xml:space="preserve">питание </w:t>
            </w:r>
            <w:r>
              <w:softHyphen/>
              <w:t xml:space="preserve"> (соединить выводы 1 и 2 со стороны терминала)</w:t>
            </w:r>
          </w:p>
        </w:tc>
      </w:tr>
      <w:tr w:rsidR="00A041F6" w14:paraId="37003403"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0B0B5E78" w14:textId="77777777" w:rsidR="00A041F6" w:rsidRDefault="00553BA1">
            <w:pPr>
              <w:widowControl w:val="0"/>
              <w:jc w:val="center"/>
            </w:pPr>
            <w:r>
              <w:t>5</w:t>
            </w:r>
          </w:p>
        </w:tc>
        <w:tc>
          <w:tcPr>
            <w:tcW w:w="4112" w:type="dxa"/>
            <w:tcBorders>
              <w:top w:val="single" w:sz="4" w:space="0" w:color="000000"/>
              <w:left w:val="single" w:sz="4" w:space="0" w:color="000000"/>
              <w:bottom w:val="single" w:sz="4" w:space="0" w:color="000000"/>
              <w:right w:val="single" w:sz="4" w:space="0" w:color="000000"/>
            </w:tcBorders>
          </w:tcPr>
          <w:p w14:paraId="4E33DF09" w14:textId="77777777" w:rsidR="00A041F6" w:rsidRDefault="00553BA1">
            <w:pPr>
              <w:widowControl w:val="0"/>
            </w:pPr>
            <w:r>
              <w:t>экран</w:t>
            </w:r>
          </w:p>
        </w:tc>
      </w:tr>
      <w:tr w:rsidR="00A041F6" w14:paraId="202F6479"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1DD82578" w14:textId="77777777" w:rsidR="00A041F6" w:rsidRDefault="00553BA1">
            <w:pPr>
              <w:widowControl w:val="0"/>
              <w:jc w:val="center"/>
            </w:pPr>
            <w:r>
              <w:t>6+7</w:t>
            </w:r>
          </w:p>
        </w:tc>
        <w:tc>
          <w:tcPr>
            <w:tcW w:w="4112" w:type="dxa"/>
            <w:tcBorders>
              <w:top w:val="single" w:sz="4" w:space="0" w:color="000000"/>
              <w:left w:val="single" w:sz="4" w:space="0" w:color="000000"/>
              <w:bottom w:val="single" w:sz="4" w:space="0" w:color="000000"/>
              <w:right w:val="single" w:sz="4" w:space="0" w:color="000000"/>
            </w:tcBorders>
          </w:tcPr>
          <w:p w14:paraId="08221FEC" w14:textId="77777777" w:rsidR="00A041F6" w:rsidRDefault="00553BA1">
            <w:pPr>
              <w:widowControl w:val="0"/>
            </w:pPr>
            <w:r>
              <w:t>питание +   (соединить выводы 6 и 7 со стороны терминала)</w:t>
            </w:r>
          </w:p>
        </w:tc>
      </w:tr>
      <w:tr w:rsidR="00A041F6" w14:paraId="2D160CA8"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552E3139" w14:textId="77777777" w:rsidR="00A041F6" w:rsidRDefault="00553BA1">
            <w:pPr>
              <w:widowControl w:val="0"/>
              <w:jc w:val="center"/>
            </w:pPr>
            <w:r>
              <w:t>8</w:t>
            </w:r>
          </w:p>
        </w:tc>
        <w:tc>
          <w:tcPr>
            <w:tcW w:w="4112" w:type="dxa"/>
            <w:tcBorders>
              <w:top w:val="single" w:sz="4" w:space="0" w:color="000000"/>
              <w:left w:val="single" w:sz="4" w:space="0" w:color="000000"/>
              <w:bottom w:val="single" w:sz="4" w:space="0" w:color="000000"/>
              <w:right w:val="single" w:sz="4" w:space="0" w:color="000000"/>
            </w:tcBorders>
          </w:tcPr>
          <w:p w14:paraId="68234B8B" w14:textId="77777777" w:rsidR="00A041F6" w:rsidRDefault="00553BA1">
            <w:pPr>
              <w:widowControl w:val="0"/>
            </w:pPr>
            <w:r>
              <w:t>сигнал -</w:t>
            </w:r>
          </w:p>
        </w:tc>
      </w:tr>
      <w:tr w:rsidR="00A041F6" w14:paraId="61830309"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41F057DB" w14:textId="77777777" w:rsidR="00A041F6" w:rsidRDefault="00553BA1">
            <w:pPr>
              <w:widowControl w:val="0"/>
              <w:jc w:val="center"/>
            </w:pPr>
            <w:r>
              <w:t>9</w:t>
            </w:r>
          </w:p>
        </w:tc>
        <w:tc>
          <w:tcPr>
            <w:tcW w:w="4112" w:type="dxa"/>
            <w:tcBorders>
              <w:top w:val="single" w:sz="4" w:space="0" w:color="000000"/>
              <w:left w:val="single" w:sz="4" w:space="0" w:color="000000"/>
              <w:bottom w:val="single" w:sz="4" w:space="0" w:color="000000"/>
              <w:right w:val="single" w:sz="4" w:space="0" w:color="000000"/>
            </w:tcBorders>
          </w:tcPr>
          <w:p w14:paraId="3C6749B2" w14:textId="77777777" w:rsidR="00A041F6" w:rsidRDefault="00553BA1">
            <w:pPr>
              <w:widowControl w:val="0"/>
            </w:pPr>
            <w:r>
              <w:t>сигнал +</w:t>
            </w:r>
          </w:p>
        </w:tc>
      </w:tr>
    </w:tbl>
    <w:p w14:paraId="7A185425" w14:textId="4E39D354" w:rsidR="00A041F6" w:rsidRDefault="00BB6B0F">
      <w:r>
        <w:rPr>
          <w:noProof/>
        </w:rPr>
        <w:drawing>
          <wp:inline distT="0" distB="0" distL="0" distR="0" wp14:anchorId="0FA3A96F" wp14:editId="126BD793">
            <wp:extent cx="2125980" cy="830580"/>
            <wp:effectExtent l="0" t="0" r="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125980" cy="830580"/>
                    </a:xfrm>
                    <a:prstGeom prst="rect">
                      <a:avLst/>
                    </a:prstGeom>
                    <a:noFill/>
                    <a:ln>
                      <a:noFill/>
                    </a:ln>
                  </pic:spPr>
                </pic:pic>
              </a:graphicData>
            </a:graphic>
          </wp:inline>
        </w:drawing>
      </w:r>
    </w:p>
    <w:p w14:paraId="12611484" w14:textId="77777777" w:rsidR="00A041F6" w:rsidRDefault="00A041F6"/>
    <w:p w14:paraId="315CD635" w14:textId="77777777" w:rsidR="00A041F6" w:rsidRDefault="00A041F6"/>
    <w:p w14:paraId="51928951" w14:textId="77777777" w:rsidR="00A041F6" w:rsidRDefault="00A041F6">
      <w:pPr>
        <w:ind w:firstLine="709"/>
        <w:jc w:val="both"/>
      </w:pPr>
    </w:p>
    <w:p w14:paraId="7DAACF00" w14:textId="77777777" w:rsidR="00A041F6" w:rsidRDefault="00A041F6">
      <w:pPr>
        <w:ind w:firstLine="709"/>
        <w:jc w:val="both"/>
      </w:pPr>
    </w:p>
    <w:p w14:paraId="1CD42664" w14:textId="77777777" w:rsidR="00A041F6" w:rsidRDefault="00553BA1">
      <w:pPr>
        <w:ind w:firstLine="709"/>
        <w:jc w:val="both"/>
      </w:pPr>
      <w:r>
        <w:t>Рисунок А.2–Разъем тензодатчика (со стороны прибора)  «Мама»  (4-ех проводная схема подключения) нумерация со стороны монтажной части. Для подключения датчика используется разъем «Папа» (входит в комплект поставки)</w:t>
      </w:r>
    </w:p>
    <w:p w14:paraId="11D199AE" w14:textId="77777777" w:rsidR="00A041F6" w:rsidRDefault="00A041F6"/>
    <w:p w14:paraId="31016966" w14:textId="77777777" w:rsidR="00A041F6" w:rsidRDefault="00A041F6"/>
    <w:p w14:paraId="1E3548F2" w14:textId="77777777" w:rsidR="00A041F6" w:rsidRDefault="00A041F6"/>
    <w:tbl>
      <w:tblPr>
        <w:tblpPr w:leftFromText="180" w:rightFromText="180" w:vertAnchor="text" w:horzAnchor="page" w:tblpX="5952" w:tblpY="291"/>
        <w:tblW w:w="4786" w:type="dxa"/>
        <w:tblLayout w:type="fixed"/>
        <w:tblLook w:val="01E0" w:firstRow="1" w:lastRow="1" w:firstColumn="1" w:lastColumn="1" w:noHBand="0" w:noVBand="0"/>
      </w:tblPr>
      <w:tblGrid>
        <w:gridCol w:w="673"/>
        <w:gridCol w:w="4113"/>
      </w:tblGrid>
      <w:tr w:rsidR="00A041F6" w14:paraId="394DEDFD"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7D3C2C0D" w14:textId="77777777" w:rsidR="00A041F6" w:rsidRDefault="00553BA1">
            <w:pPr>
              <w:widowControl w:val="0"/>
              <w:jc w:val="center"/>
              <w:rPr>
                <w:b/>
              </w:rPr>
            </w:pPr>
            <w:r>
              <w:rPr>
                <w:b/>
              </w:rPr>
              <w:t>№</w:t>
            </w:r>
          </w:p>
        </w:tc>
        <w:tc>
          <w:tcPr>
            <w:tcW w:w="4112" w:type="dxa"/>
            <w:tcBorders>
              <w:top w:val="single" w:sz="4" w:space="0" w:color="000000"/>
              <w:left w:val="single" w:sz="4" w:space="0" w:color="000000"/>
              <w:bottom w:val="single" w:sz="4" w:space="0" w:color="000000"/>
              <w:right w:val="single" w:sz="4" w:space="0" w:color="000000"/>
            </w:tcBorders>
          </w:tcPr>
          <w:p w14:paraId="0872DB26" w14:textId="77777777" w:rsidR="00A041F6" w:rsidRDefault="00553BA1">
            <w:pPr>
              <w:widowControl w:val="0"/>
              <w:jc w:val="center"/>
              <w:rPr>
                <w:b/>
              </w:rPr>
            </w:pPr>
            <w:r>
              <w:rPr>
                <w:b/>
              </w:rPr>
              <w:t>обозначение</w:t>
            </w:r>
          </w:p>
        </w:tc>
      </w:tr>
      <w:tr w:rsidR="00A041F6" w14:paraId="7DD8F00C"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7DAFCAB0" w14:textId="77777777" w:rsidR="00A041F6" w:rsidRDefault="00553BA1">
            <w:pPr>
              <w:widowControl w:val="0"/>
              <w:jc w:val="center"/>
            </w:pPr>
            <w:r>
              <w:t>1</w:t>
            </w:r>
          </w:p>
        </w:tc>
        <w:tc>
          <w:tcPr>
            <w:tcW w:w="4112" w:type="dxa"/>
            <w:tcBorders>
              <w:top w:val="single" w:sz="4" w:space="0" w:color="000000"/>
              <w:left w:val="single" w:sz="4" w:space="0" w:color="000000"/>
              <w:bottom w:val="single" w:sz="4" w:space="0" w:color="000000"/>
              <w:right w:val="single" w:sz="4" w:space="0" w:color="000000"/>
            </w:tcBorders>
          </w:tcPr>
          <w:p w14:paraId="5BFFC297" w14:textId="77777777" w:rsidR="00A041F6" w:rsidRDefault="00553BA1">
            <w:pPr>
              <w:widowControl w:val="0"/>
              <w:jc w:val="center"/>
              <w:rPr>
                <w:lang w:val="en-US"/>
              </w:rPr>
            </w:pPr>
            <w:r>
              <w:rPr>
                <w:lang w:val="en-US"/>
              </w:rPr>
              <w:t>RXD (RS232)</w:t>
            </w:r>
          </w:p>
        </w:tc>
      </w:tr>
      <w:tr w:rsidR="00A041F6" w14:paraId="04CFA682"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067DEA5C" w14:textId="77777777" w:rsidR="00A041F6" w:rsidRDefault="00553BA1">
            <w:pPr>
              <w:widowControl w:val="0"/>
              <w:jc w:val="center"/>
              <w:rPr>
                <w:lang w:val="en-US"/>
              </w:rPr>
            </w:pPr>
            <w:r>
              <w:rPr>
                <w:lang w:val="en-US"/>
              </w:rPr>
              <w:t>2</w:t>
            </w:r>
          </w:p>
        </w:tc>
        <w:tc>
          <w:tcPr>
            <w:tcW w:w="4112" w:type="dxa"/>
            <w:tcBorders>
              <w:top w:val="single" w:sz="4" w:space="0" w:color="000000"/>
              <w:left w:val="single" w:sz="4" w:space="0" w:color="000000"/>
              <w:bottom w:val="single" w:sz="4" w:space="0" w:color="000000"/>
              <w:right w:val="single" w:sz="4" w:space="0" w:color="000000"/>
            </w:tcBorders>
          </w:tcPr>
          <w:p w14:paraId="2794716A" w14:textId="77777777" w:rsidR="00A041F6" w:rsidRDefault="00553BA1">
            <w:pPr>
              <w:widowControl w:val="0"/>
              <w:jc w:val="center"/>
              <w:rPr>
                <w:lang w:val="en-US"/>
              </w:rPr>
            </w:pPr>
            <w:r>
              <w:rPr>
                <w:lang w:val="en-US"/>
              </w:rPr>
              <w:t>TXD (RS232)</w:t>
            </w:r>
          </w:p>
        </w:tc>
      </w:tr>
      <w:tr w:rsidR="00A041F6" w14:paraId="6647040D"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2D338924" w14:textId="77777777" w:rsidR="00A041F6" w:rsidRDefault="00553BA1">
            <w:pPr>
              <w:widowControl w:val="0"/>
              <w:jc w:val="center"/>
              <w:rPr>
                <w:lang w:val="en-US"/>
              </w:rPr>
            </w:pPr>
            <w:r>
              <w:rPr>
                <w:lang w:val="en-US"/>
              </w:rPr>
              <w:t>3</w:t>
            </w:r>
          </w:p>
        </w:tc>
        <w:tc>
          <w:tcPr>
            <w:tcW w:w="4112" w:type="dxa"/>
            <w:tcBorders>
              <w:top w:val="single" w:sz="4" w:space="0" w:color="000000"/>
              <w:left w:val="single" w:sz="4" w:space="0" w:color="000000"/>
              <w:bottom w:val="single" w:sz="4" w:space="0" w:color="000000"/>
              <w:right w:val="single" w:sz="4" w:space="0" w:color="000000"/>
            </w:tcBorders>
          </w:tcPr>
          <w:p w14:paraId="2D210199" w14:textId="77777777" w:rsidR="00A041F6" w:rsidRDefault="00553BA1">
            <w:pPr>
              <w:widowControl w:val="0"/>
              <w:jc w:val="center"/>
              <w:rPr>
                <w:lang w:val="en-US"/>
              </w:rPr>
            </w:pPr>
            <w:r>
              <w:rPr>
                <w:lang w:val="en-US"/>
              </w:rPr>
              <w:t>GND (RS232)</w:t>
            </w:r>
          </w:p>
        </w:tc>
      </w:tr>
      <w:tr w:rsidR="00A041F6" w14:paraId="6E41FA1D"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4D734CC6" w14:textId="77777777" w:rsidR="00A041F6" w:rsidRDefault="00553BA1">
            <w:pPr>
              <w:widowControl w:val="0"/>
              <w:jc w:val="center"/>
              <w:rPr>
                <w:lang w:val="en-US"/>
              </w:rPr>
            </w:pPr>
            <w:r>
              <w:rPr>
                <w:lang w:val="en-US"/>
              </w:rPr>
              <w:t>4</w:t>
            </w:r>
          </w:p>
        </w:tc>
        <w:tc>
          <w:tcPr>
            <w:tcW w:w="4112" w:type="dxa"/>
            <w:tcBorders>
              <w:top w:val="single" w:sz="4" w:space="0" w:color="000000"/>
              <w:left w:val="single" w:sz="4" w:space="0" w:color="000000"/>
              <w:bottom w:val="single" w:sz="4" w:space="0" w:color="000000"/>
              <w:right w:val="single" w:sz="4" w:space="0" w:color="000000"/>
            </w:tcBorders>
          </w:tcPr>
          <w:p w14:paraId="5B5530E7" w14:textId="77777777" w:rsidR="00A041F6" w:rsidRDefault="00553BA1">
            <w:pPr>
              <w:widowControl w:val="0"/>
              <w:jc w:val="center"/>
              <w:rPr>
                <w:lang w:val="en-US"/>
              </w:rPr>
            </w:pPr>
            <w:r>
              <w:rPr>
                <w:lang w:val="en-US"/>
              </w:rPr>
              <w:t>DATA+ (RS485)</w:t>
            </w:r>
          </w:p>
        </w:tc>
      </w:tr>
      <w:tr w:rsidR="00A041F6" w14:paraId="3F77F403" w14:textId="77777777">
        <w:trPr>
          <w:trHeight w:val="55"/>
        </w:trPr>
        <w:tc>
          <w:tcPr>
            <w:tcW w:w="673" w:type="dxa"/>
            <w:tcBorders>
              <w:top w:val="single" w:sz="4" w:space="0" w:color="000000"/>
              <w:left w:val="single" w:sz="4" w:space="0" w:color="000000"/>
              <w:bottom w:val="single" w:sz="4" w:space="0" w:color="000000"/>
              <w:right w:val="single" w:sz="4" w:space="0" w:color="000000"/>
            </w:tcBorders>
          </w:tcPr>
          <w:p w14:paraId="74250F76" w14:textId="77777777" w:rsidR="00A041F6" w:rsidRDefault="00553BA1">
            <w:pPr>
              <w:widowControl w:val="0"/>
              <w:jc w:val="center"/>
              <w:rPr>
                <w:lang w:val="en-US"/>
              </w:rPr>
            </w:pPr>
            <w:r>
              <w:rPr>
                <w:lang w:val="en-US"/>
              </w:rPr>
              <w:t>5</w:t>
            </w:r>
          </w:p>
        </w:tc>
        <w:tc>
          <w:tcPr>
            <w:tcW w:w="4112" w:type="dxa"/>
            <w:tcBorders>
              <w:top w:val="single" w:sz="4" w:space="0" w:color="000000"/>
              <w:left w:val="single" w:sz="4" w:space="0" w:color="000000"/>
              <w:bottom w:val="single" w:sz="4" w:space="0" w:color="000000"/>
              <w:right w:val="single" w:sz="4" w:space="0" w:color="000000"/>
            </w:tcBorders>
          </w:tcPr>
          <w:p w14:paraId="4CCF157B" w14:textId="77777777" w:rsidR="00A041F6" w:rsidRDefault="00553BA1">
            <w:pPr>
              <w:widowControl w:val="0"/>
              <w:jc w:val="center"/>
              <w:rPr>
                <w:lang w:val="en-US"/>
              </w:rPr>
            </w:pPr>
            <w:r>
              <w:rPr>
                <w:lang w:val="en-US"/>
              </w:rPr>
              <w:t>DATA- (RS485)</w:t>
            </w:r>
          </w:p>
        </w:tc>
      </w:tr>
    </w:tbl>
    <w:p w14:paraId="77D8F93E" w14:textId="3B2702E6" w:rsidR="00A041F6" w:rsidRDefault="00553BA1">
      <w:pPr>
        <w:ind w:firstLine="851"/>
      </w:pPr>
      <w:r>
        <w:t xml:space="preserve"> </w:t>
      </w:r>
      <w:r w:rsidR="00BB6B0F">
        <w:rPr>
          <w:noProof/>
        </w:rPr>
        <mc:AlternateContent>
          <mc:Choice Requires="wps">
            <w:drawing>
              <wp:anchor distT="0" distB="0" distL="114300" distR="0" simplePos="0" relativeHeight="251660288" behindDoc="0" locked="0" layoutInCell="1" allowOverlap="1" wp14:anchorId="26571A67" wp14:editId="2CB1C6DE">
                <wp:simplePos x="0" y="0"/>
                <wp:positionH relativeFrom="column">
                  <wp:posOffset>635</wp:posOffset>
                </wp:positionH>
                <wp:positionV relativeFrom="paragraph">
                  <wp:posOffset>635</wp:posOffset>
                </wp:positionV>
                <wp:extent cx="635000" cy="635000"/>
                <wp:effectExtent l="0" t="0" r="0" b="0"/>
                <wp:wrapNone/>
                <wp:docPr id="35" name="_x0000_tole_rId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635000"/>
                        </a:xfrm>
                        <a:prstGeom prst="rect">
                          <a:avLst/>
                        </a:prstGeom>
                        <a:noFill/>
                        <a:ln w="0">
                          <a:noFill/>
                        </a:ln>
                        <a:effectLst/>
                      </wps:spPr>
                      <wps:bodyPr/>
                    </wps:wsp>
                  </a:graphicData>
                </a:graphic>
                <wp14:sizeRelH relativeFrom="page">
                  <wp14:pctWidth>0</wp14:pctWidth>
                </wp14:sizeRelH>
                <wp14:sizeRelV relativeFrom="page">
                  <wp14:pctHeight>0</wp14:pctHeight>
                </wp14:sizeRelV>
              </wp:anchor>
            </w:drawing>
          </mc:Choice>
          <mc:Fallback>
            <w:pict>
              <v:rect w14:anchorId="18811A6D" id="_x0000_tole_rId31" o:spid="_x0000_s1026" style="position:absolute;margin-left:.05pt;margin-top:.05pt;width:50pt;height:50pt;z-index:251660288;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" filled="f" stroked="f" strokeweight="0"/>
            </w:pict>
          </mc:Fallback>
        </mc:AlternateContent>
      </w:r>
      <w:r w:rsidR="00BB6B0F">
        <w:rPr>
          <w:noProof/>
        </w:rPr>
        <mc:AlternateContent>
          <mc:Choice Requires="wps">
            <w:drawing>
              <wp:anchor distT="0" distB="0" distL="114300" distR="114300" simplePos="0" relativeHeight="251671552" behindDoc="0" locked="0" layoutInCell="1" allowOverlap="1" wp14:anchorId="367FB0AB" wp14:editId="61BD70F2">
                <wp:simplePos x="0" y="0"/>
                <wp:positionH relativeFrom="column">
                  <wp:posOffset>0</wp:posOffset>
                </wp:positionH>
                <wp:positionV relativeFrom="paragraph">
                  <wp:posOffset>0</wp:posOffset>
                </wp:positionV>
                <wp:extent cx="635000" cy="635000"/>
                <wp:effectExtent l="0" t="0" r="3175" b="3175"/>
                <wp:wrapNone/>
                <wp:docPr id="7" name="_x0000_tole_rId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EB660" id="_x0000_tole_rId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" filled="f" stroked="f">
                <o:lock v:ext="edit" aspectratio="t" selection="t"/>
              </v:rect>
            </w:pict>
          </mc:Fallback>
        </mc:AlternateContent>
      </w:r>
      <w:r>
        <w:object w:dxaOrig="1335" w:dyaOrig="1305" w14:anchorId="5BA966E3">
          <v:shape id="ole_rId41" o:spid="_x0000_i1044" type="#_x0000_t75" style="width:67.2pt;height:65.4pt;visibility:visible;mso-wrap-distance-right:0" o:ole="">
            <v:imagedata r:id="rId37" o:title=""/>
          </v:shape>
          <o:OLEObject Type="Embed" ProgID="CorelPHOTOPAINT.Image.13" ShapeID="ole_rId41" DrawAspect="Content" ObjectID="_1773819722" r:id="rId38"/>
        </w:object>
      </w:r>
    </w:p>
    <w:p w14:paraId="59DEBDC7" w14:textId="77777777" w:rsidR="00A041F6" w:rsidRDefault="00A041F6"/>
    <w:p w14:paraId="512357AE" w14:textId="77777777" w:rsidR="00A041F6" w:rsidRDefault="00A041F6">
      <w:pPr>
        <w:pStyle w:val="31"/>
        <w:ind w:firstLine="0"/>
        <w:jc w:val="center"/>
        <w:rPr>
          <w:b/>
        </w:rPr>
      </w:pPr>
    </w:p>
    <w:p w14:paraId="53E786A0" w14:textId="77777777" w:rsidR="00A041F6" w:rsidRDefault="00553BA1">
      <w:pPr>
        <w:jc w:val="center"/>
      </w:pPr>
      <w:r>
        <w:t xml:space="preserve">Рисунок А.3–Разъем интерфейса </w:t>
      </w:r>
    </w:p>
    <w:p w14:paraId="74248ED9" w14:textId="77777777" w:rsidR="00A041F6" w:rsidRDefault="00A041F6">
      <w:pPr>
        <w:pStyle w:val="31"/>
        <w:ind w:firstLine="0"/>
        <w:jc w:val="center"/>
      </w:pPr>
    </w:p>
    <w:p w14:paraId="39891C29" w14:textId="77777777" w:rsidR="00A041F6" w:rsidRDefault="00A041F6">
      <w:pPr>
        <w:pStyle w:val="31"/>
        <w:ind w:firstLine="0"/>
        <w:jc w:val="center"/>
      </w:pPr>
    </w:p>
    <w:p w14:paraId="5C0A1826" w14:textId="77777777" w:rsidR="00A041F6" w:rsidRDefault="00A041F6">
      <w:pPr>
        <w:pStyle w:val="31"/>
        <w:ind w:firstLine="0"/>
        <w:jc w:val="center"/>
      </w:pPr>
    </w:p>
    <w:p w14:paraId="0A4D600C" w14:textId="77777777" w:rsidR="00A041F6" w:rsidRDefault="00A041F6">
      <w:pPr>
        <w:pStyle w:val="31"/>
        <w:ind w:firstLine="0"/>
        <w:jc w:val="center"/>
      </w:pPr>
    </w:p>
    <w:p w14:paraId="556A5199" w14:textId="77777777" w:rsidR="00A041F6" w:rsidRDefault="00A041F6">
      <w:pPr>
        <w:pStyle w:val="31"/>
        <w:ind w:firstLine="0"/>
        <w:jc w:val="center"/>
      </w:pPr>
    </w:p>
    <w:p w14:paraId="6AC93EFC" w14:textId="77777777" w:rsidR="00A041F6" w:rsidRDefault="00A041F6">
      <w:pPr>
        <w:pStyle w:val="31"/>
        <w:ind w:firstLine="0"/>
        <w:jc w:val="center"/>
      </w:pPr>
    </w:p>
    <w:p w14:paraId="458232AC" w14:textId="77777777" w:rsidR="00A041F6" w:rsidRDefault="00A041F6">
      <w:pPr>
        <w:pStyle w:val="31"/>
        <w:ind w:firstLine="0"/>
        <w:jc w:val="center"/>
      </w:pPr>
    </w:p>
    <w:p w14:paraId="2EDEC455" w14:textId="77777777" w:rsidR="00A041F6" w:rsidRDefault="00553BA1">
      <w:pPr>
        <w:pStyle w:val="31"/>
        <w:ind w:firstLine="0"/>
        <w:jc w:val="center"/>
      </w:pPr>
      <w:r>
        <w:t xml:space="preserve">  </w:t>
      </w:r>
    </w:p>
    <w:p w14:paraId="331EAE2C" w14:textId="77777777" w:rsidR="00A041F6" w:rsidRDefault="00A041F6">
      <w:pPr>
        <w:pStyle w:val="31"/>
        <w:ind w:firstLine="0"/>
        <w:jc w:val="center"/>
        <w:rPr>
          <w:sz w:val="32"/>
        </w:rPr>
      </w:pPr>
    </w:p>
    <w:p w14:paraId="178BCCB2" w14:textId="77777777" w:rsidR="00553BA1" w:rsidRDefault="00553BA1">
      <w:pPr>
        <w:pStyle w:val="1"/>
        <w:jc w:val="center"/>
      </w:pPr>
      <w:bookmarkStart w:id="77" w:name="_Toc136272095"/>
      <w:r>
        <w:lastRenderedPageBreak/>
        <w:t xml:space="preserve">Приложение В. </w:t>
      </w:r>
    </w:p>
    <w:p w14:paraId="55A74F67" w14:textId="166ABAC5" w:rsidR="00A041F6" w:rsidRDefault="00553BA1">
      <w:pPr>
        <w:pStyle w:val="1"/>
        <w:jc w:val="center"/>
      </w:pPr>
      <w:r>
        <w:t xml:space="preserve">Описание работы интерфейсов </w:t>
      </w:r>
      <w:r>
        <w:rPr>
          <w:lang w:val="en-US"/>
        </w:rPr>
        <w:t>RS</w:t>
      </w:r>
      <w:r>
        <w:t xml:space="preserve">232 и </w:t>
      </w:r>
      <w:r>
        <w:rPr>
          <w:lang w:val="en-US"/>
        </w:rPr>
        <w:t>RS</w:t>
      </w:r>
      <w:r>
        <w:t>485</w:t>
      </w:r>
      <w:bookmarkEnd w:id="77"/>
    </w:p>
    <w:p w14:paraId="0E9E0DDE" w14:textId="77777777" w:rsidR="00A041F6" w:rsidRDefault="00A041F6">
      <w:pPr>
        <w:pStyle w:val="31"/>
        <w:ind w:firstLine="0"/>
        <w:jc w:val="center"/>
        <w:outlineLvl w:val="0"/>
        <w:rPr>
          <w:b/>
        </w:rPr>
      </w:pPr>
    </w:p>
    <w:p w14:paraId="6086C341" w14:textId="77777777" w:rsidR="00A041F6" w:rsidRDefault="00553BA1">
      <w:pPr>
        <w:ind w:firstLine="567"/>
        <w:jc w:val="both"/>
      </w:pPr>
      <w:r>
        <w:rPr>
          <w:bCs/>
          <w:kern w:val="2"/>
        </w:rPr>
        <w:t xml:space="preserve">Интерфейсы </w:t>
      </w:r>
      <w:r>
        <w:rPr>
          <w:bCs/>
          <w:kern w:val="2"/>
          <w:lang w:val="en-US"/>
        </w:rPr>
        <w:t>RS</w:t>
      </w:r>
      <w:r>
        <w:rPr>
          <w:bCs/>
          <w:kern w:val="2"/>
        </w:rPr>
        <w:t xml:space="preserve">232 и </w:t>
      </w:r>
      <w:r>
        <w:rPr>
          <w:bCs/>
          <w:kern w:val="2"/>
          <w:lang w:val="en-US"/>
        </w:rPr>
        <w:t>RS</w:t>
      </w:r>
      <w:r>
        <w:rPr>
          <w:bCs/>
          <w:kern w:val="2"/>
        </w:rPr>
        <w:t>485 предназначены для подключения прибора к компьютеру, к контроллерам систем автоматизации, либо для подключения к прибору дополнительного дисплея. Оба интерфейса работают одновременно и могут быть подключены независимо друг от друга. Для работы с дополнительным дисплеем и для работы с различным весовым программным обеспечением, например, с ПО «Уралвес-Авто», прибор реализует простой текстовый протокол обмена.  Для работы в системах автоматизации прибор реализует стандартный протокол Modbus (ASCII, либо RTU).</w:t>
      </w:r>
      <w:bookmarkStart w:id="78" w:name="_Toc46307950"/>
      <w:bookmarkStart w:id="79" w:name="_Toc45791599"/>
      <w:r>
        <w:rPr>
          <w:bCs/>
          <w:kern w:val="2"/>
        </w:rPr>
        <w:t xml:space="preserve"> </w:t>
      </w:r>
      <w:r>
        <w:t>Выбор протокола обмена осуществляется при настройке прибора.</w:t>
      </w:r>
      <w:bookmarkEnd w:id="78"/>
      <w:bookmarkEnd w:id="79"/>
    </w:p>
    <w:p w14:paraId="2CFD8B00" w14:textId="77777777" w:rsidR="00A041F6" w:rsidRDefault="00553BA1">
      <w:pPr>
        <w:keepNext/>
        <w:ind w:firstLine="709"/>
        <w:jc w:val="both"/>
        <w:outlineLvl w:val="2"/>
        <w:rPr>
          <w:b/>
        </w:rPr>
      </w:pPr>
      <w:bookmarkStart w:id="80" w:name="__RefHeading___Toc118716_3497500090"/>
      <w:bookmarkStart w:id="81" w:name="_Toc45791250"/>
      <w:bookmarkStart w:id="82" w:name="_Toc45629698"/>
      <w:bookmarkStart w:id="83" w:name="_Toc45629000"/>
      <w:bookmarkStart w:id="84" w:name="_Toc45628781"/>
      <w:bookmarkStart w:id="85" w:name="_Toc45614274"/>
      <w:bookmarkStart w:id="86" w:name="_Toc45791252"/>
      <w:bookmarkStart w:id="87" w:name="_Toc45629700"/>
      <w:bookmarkStart w:id="88" w:name="_Toc45629002"/>
      <w:bookmarkStart w:id="89" w:name="_Toc45628783"/>
      <w:bookmarkStart w:id="90" w:name="_Toc45614276"/>
      <w:bookmarkEnd w:id="80"/>
      <w:r>
        <w:rPr>
          <w:b/>
        </w:rPr>
        <w:t>Подключение</w:t>
      </w:r>
      <w:bookmarkEnd w:id="81"/>
      <w:bookmarkEnd w:id="82"/>
      <w:bookmarkEnd w:id="83"/>
      <w:bookmarkEnd w:id="84"/>
      <w:bookmarkEnd w:id="85"/>
      <w:r>
        <w:rPr>
          <w:b/>
        </w:rPr>
        <w:t xml:space="preserve"> дополнительного (дублирующего) дисплея</w:t>
      </w:r>
    </w:p>
    <w:p w14:paraId="15CA588B" w14:textId="77777777" w:rsidR="00A041F6" w:rsidRDefault="00553BA1">
      <w:pPr>
        <w:ind w:firstLine="567"/>
        <w:jc w:val="both"/>
        <w:outlineLvl w:val="2"/>
      </w:pPr>
      <w:bookmarkStart w:id="91" w:name="__RefHeading___Toc118718_3497500090"/>
      <w:bookmarkStart w:id="92" w:name="_Toc45791251"/>
      <w:bookmarkStart w:id="93" w:name="_Toc45629699"/>
      <w:bookmarkStart w:id="94" w:name="_Toc45629001"/>
      <w:bookmarkStart w:id="95" w:name="_Toc45628782"/>
      <w:bookmarkStart w:id="96" w:name="_Toc45614275"/>
      <w:bookmarkEnd w:id="91"/>
      <w:r>
        <w:t xml:space="preserve">Дублирующий дисплей может быть подключен к прибору либо по интерфейсу RS232, либо по интерфейсу RS485. В обоих случаях для подключения используется двухпроводный кабель. При подключении по </w:t>
      </w:r>
      <w:r>
        <w:rPr>
          <w:lang w:val="en-US"/>
        </w:rPr>
        <w:t>RS</w:t>
      </w:r>
      <w:r>
        <w:t xml:space="preserve">232 удаление дисплея от прибора может достигать 100 м, при использовании </w:t>
      </w:r>
      <w:r>
        <w:rPr>
          <w:lang w:val="en-US"/>
        </w:rPr>
        <w:t>RS</w:t>
      </w:r>
      <w:r>
        <w:t>485 удаление дисплея от прибора может достигать 1200 м.</w:t>
      </w:r>
      <w:bookmarkEnd w:id="92"/>
      <w:bookmarkEnd w:id="93"/>
      <w:bookmarkEnd w:id="94"/>
      <w:bookmarkEnd w:id="95"/>
      <w:bookmarkEnd w:id="96"/>
      <w:r>
        <w:t xml:space="preserve">  Для работы дублирующего дисплея настройки интерфейса </w:t>
      </w:r>
      <w:r>
        <w:rPr>
          <w:lang w:val="en-US"/>
        </w:rPr>
        <w:t>RS</w:t>
      </w:r>
      <w:r>
        <w:t>485 должны быть следующие: скорость обмена – 9600, протокол обмена: «</w:t>
      </w:r>
      <w:r>
        <w:rPr>
          <w:lang w:val="en-US"/>
        </w:rPr>
        <w:t>Str</w:t>
      </w:r>
      <w:r>
        <w:t>». Настройка интерфейса RS232 фиксирована: скорость обмена – 9600, протокол обмена: «</w:t>
      </w:r>
      <w:r>
        <w:rPr>
          <w:lang w:val="en-US"/>
        </w:rPr>
        <w:t>Str</w:t>
      </w:r>
      <w:r>
        <w:t>».</w:t>
      </w:r>
    </w:p>
    <w:p w14:paraId="0EB3824C" w14:textId="77777777" w:rsidR="00A041F6" w:rsidRDefault="00553BA1">
      <w:pPr>
        <w:pStyle w:val="20"/>
      </w:pPr>
      <w:bookmarkStart w:id="97" w:name="__RefHeading___Toc118720_3497500090"/>
      <w:bookmarkStart w:id="98" w:name="_Toc136272096"/>
      <w:bookmarkEnd w:id="97"/>
      <w:r>
        <w:t>Подключение прибора к компьютеру или контроллерам автоматизации</w:t>
      </w:r>
      <w:bookmarkEnd w:id="98"/>
    </w:p>
    <w:p w14:paraId="179A611F" w14:textId="77777777" w:rsidR="00A041F6" w:rsidRDefault="00553BA1">
      <w:pPr>
        <w:ind w:firstLine="567"/>
        <w:jc w:val="both"/>
        <w:outlineLvl w:val="2"/>
      </w:pPr>
      <w:bookmarkStart w:id="99" w:name="__RefHeading___Toc118722_3497500090"/>
      <w:bookmarkEnd w:id="99"/>
      <w:r>
        <w:t xml:space="preserve">Прибор может быть подключен к компьютеру как при помощи интерфейса </w:t>
      </w:r>
      <w:r>
        <w:rPr>
          <w:lang w:val="en-US"/>
        </w:rPr>
        <w:t>RS</w:t>
      </w:r>
      <w:r>
        <w:t xml:space="preserve">232, так и по интерфейсу </w:t>
      </w:r>
      <w:r>
        <w:rPr>
          <w:lang w:val="en-US"/>
        </w:rPr>
        <w:t>RS</w:t>
      </w:r>
      <w:r>
        <w:t xml:space="preserve">485. Подключение к сети RS485 осуществляется при помощи двухпроводного кабеля. Рекомендуется использовать витую пару. Удаление прибора от компьютера или контроллера может достигать 1200 м. На одну витую пару может быть подключено несколько разных приборов. При подключении по </w:t>
      </w:r>
      <w:r>
        <w:rPr>
          <w:lang w:val="en-US"/>
        </w:rPr>
        <w:t>RS</w:t>
      </w:r>
      <w:r>
        <w:t>232 используется трёхпроводный кабель длинной до 100-150 м.</w:t>
      </w:r>
    </w:p>
    <w:p w14:paraId="188CAEFE" w14:textId="77777777" w:rsidR="00A041F6" w:rsidRDefault="00553BA1">
      <w:pPr>
        <w:ind w:firstLine="567"/>
        <w:jc w:val="both"/>
        <w:outlineLvl w:val="2"/>
      </w:pPr>
      <w:bookmarkStart w:id="100" w:name="__RefHeading___Toc118724_3497500090"/>
      <w:bookmarkEnd w:id="100"/>
      <w:r>
        <w:t xml:space="preserve">Обычные, не промышленные, компьютеры, как правило, не имеют портов для непосредственного подключения интерфейсов RS232 и RS485, поэтому подключение осуществляется к порту </w:t>
      </w:r>
      <w:r>
        <w:rPr>
          <w:lang w:val="en-US"/>
        </w:rPr>
        <w:t>USB</w:t>
      </w:r>
      <w:r>
        <w:t xml:space="preserve"> через соответствующий преобразователь (конвертер): RS485-USB либо RS232-USB.  При использовании конвертера на компьютер устанавливается соответствующий драйвер, который создаёт в системе виртуальный СОМ-порт, с которым в дальнейшем работает ПО.</w:t>
      </w:r>
      <w:bookmarkEnd w:id="86"/>
      <w:bookmarkEnd w:id="87"/>
      <w:bookmarkEnd w:id="88"/>
      <w:bookmarkEnd w:id="89"/>
      <w:bookmarkEnd w:id="90"/>
    </w:p>
    <w:p w14:paraId="6821F9BF" w14:textId="77777777" w:rsidR="00A041F6" w:rsidRDefault="00553BA1">
      <w:pPr>
        <w:ind w:firstLine="567"/>
        <w:jc w:val="both"/>
        <w:outlineLvl w:val="2"/>
      </w:pPr>
      <w:bookmarkStart w:id="101" w:name="__RefHeading___Toc118726_3497500090"/>
      <w:bookmarkEnd w:id="101"/>
      <w:r>
        <w:t>Для работы с компьютером или с контроллером настройки интерфейсов (скорость обмена, формат данных) должны совпадать с соответствующими настройками в компьютере (контроллере).</w:t>
      </w:r>
      <w:bookmarkStart w:id="102" w:name="_Toc45791245"/>
      <w:bookmarkStart w:id="103" w:name="_Toc45629693"/>
      <w:bookmarkStart w:id="104" w:name="_Toc45628995"/>
      <w:bookmarkStart w:id="105" w:name="_Toc45628776"/>
      <w:bookmarkStart w:id="106" w:name="_Toc45614269"/>
      <w:r>
        <w:t xml:space="preserve"> Дополнительно, для работы в сети RS485 по протоколу MODBUS, в приборе необходимо задать </w:t>
      </w:r>
      <w:bookmarkEnd w:id="102"/>
      <w:bookmarkEnd w:id="103"/>
      <w:bookmarkEnd w:id="104"/>
      <w:bookmarkEnd w:id="105"/>
      <w:bookmarkEnd w:id="106"/>
      <w:r>
        <w:t>сетевой адрес.</w:t>
      </w:r>
      <w:bookmarkStart w:id="107" w:name="_Toc45791247"/>
      <w:bookmarkStart w:id="108" w:name="_Toc45629695"/>
      <w:bookmarkStart w:id="109" w:name="_Toc45628997"/>
      <w:bookmarkStart w:id="110" w:name="_Toc45628778"/>
      <w:bookmarkStart w:id="111" w:name="_Toc45614271"/>
      <w:r>
        <w:t xml:space="preserve"> </w:t>
      </w:r>
      <w:r>
        <w:rPr>
          <w:bCs/>
        </w:rPr>
        <w:t>Сетевой адрес</w:t>
      </w:r>
      <w:r>
        <w:t xml:space="preserve"> - это число от 1 до 254, которое является идентификатором данного прибора.  Каждый прибор должен иметь свой уникальный адрес, отличный от адресов других устройств, подключенных к одной сети RS485.</w:t>
      </w:r>
      <w:bookmarkEnd w:id="107"/>
      <w:bookmarkEnd w:id="108"/>
      <w:bookmarkEnd w:id="109"/>
      <w:bookmarkEnd w:id="110"/>
      <w:bookmarkEnd w:id="111"/>
    </w:p>
    <w:p w14:paraId="7A770C6B" w14:textId="77777777" w:rsidR="00A041F6" w:rsidRDefault="00553BA1">
      <w:pPr>
        <w:pStyle w:val="20"/>
      </w:pPr>
      <w:bookmarkStart w:id="112" w:name="__RefHeading___Toc118728_3497500090"/>
      <w:bookmarkStart w:id="113" w:name="_Toc136272097"/>
      <w:bookmarkEnd w:id="112"/>
      <w:r>
        <w:t>Выбор протокола обмена</w:t>
      </w:r>
      <w:bookmarkEnd w:id="113"/>
    </w:p>
    <w:p w14:paraId="442464A0" w14:textId="77777777" w:rsidR="00A041F6" w:rsidRDefault="00553BA1">
      <w:pPr>
        <w:ind w:firstLine="567"/>
        <w:jc w:val="both"/>
        <w:outlineLvl w:val="2"/>
      </w:pPr>
      <w:bookmarkStart w:id="114" w:name="__RefHeading___Toc118730_3497500090"/>
      <w:bookmarkEnd w:id="114"/>
      <w:r>
        <w:t>Выбор протокола обмена зависит от оборудования, к которому подключается прибор, и от установленного на этом оборудовании программного обеспечения. Как правило, при подключении к компьютеру и работе с весовыми программами, например, с ПО «Уралвес-Авто», используется протокол «</w:t>
      </w:r>
      <w:r>
        <w:rPr>
          <w:lang w:val="en-US"/>
        </w:rPr>
        <w:t>Str</w:t>
      </w:r>
      <w:r>
        <w:t>». При выборе этого протокола прибор выдаёт измеренное и отображаемое на дисплее прибора значение в виде потока данных следующего формата: знак «равно» (=) и последовательность цифр (7 знаков, включая десятичную точку), начиная с младшей цифры, т.е. – справа-налево. Например, значение 250.5 будет передано как «=5.05200».</w:t>
      </w:r>
    </w:p>
    <w:p w14:paraId="43351C6D" w14:textId="77777777" w:rsidR="00A041F6" w:rsidRDefault="00553BA1">
      <w:pPr>
        <w:ind w:firstLine="567"/>
        <w:jc w:val="both"/>
        <w:outlineLvl w:val="2"/>
      </w:pPr>
      <w:bookmarkStart w:id="115" w:name="__RefHeading___Toc118732_3497500090"/>
      <w:bookmarkEnd w:id="115"/>
      <w:r>
        <w:t xml:space="preserve">Для работы с контроллерами и системами автоматизации как правило используется протокол </w:t>
      </w:r>
      <w:r>
        <w:rPr>
          <w:lang w:val="en-US"/>
        </w:rPr>
        <w:t>MODBUS</w:t>
      </w:r>
      <w:r>
        <w:t xml:space="preserve"> (</w:t>
      </w:r>
      <w:r>
        <w:rPr>
          <w:lang w:val="en-US"/>
        </w:rPr>
        <w:t>ASCII</w:t>
      </w:r>
      <w:r>
        <w:t xml:space="preserve"> или </w:t>
      </w:r>
      <w:r>
        <w:rPr>
          <w:lang w:val="en-US"/>
        </w:rPr>
        <w:t>RTU</w:t>
      </w:r>
      <w:r>
        <w:t>). Описание этого протокола можно найти в соответствующей документации.  Список регистров протокола MODBUS приведён в следующей таблице</w:t>
      </w:r>
      <w:r>
        <w:br w:type="page"/>
      </w:r>
    </w:p>
    <w:p w14:paraId="67905451" w14:textId="77777777" w:rsidR="00A041F6" w:rsidRDefault="00A041F6">
      <w:pPr>
        <w:keepNext/>
        <w:ind w:firstLine="567"/>
        <w:jc w:val="both"/>
        <w:outlineLvl w:val="2"/>
        <w:rPr>
          <w:i/>
        </w:rPr>
      </w:pPr>
    </w:p>
    <w:p w14:paraId="26FF95A6" w14:textId="77777777" w:rsidR="00A041F6" w:rsidRDefault="00A041F6">
      <w:pPr>
        <w:ind w:firstLine="567"/>
        <w:jc w:val="both"/>
        <w:outlineLvl w:val="2"/>
      </w:pPr>
    </w:p>
    <w:p w14:paraId="361CBC33" w14:textId="77777777" w:rsidR="00A041F6" w:rsidRDefault="00553BA1">
      <w:pPr>
        <w:rPr>
          <w:i/>
        </w:rPr>
      </w:pPr>
      <w:r>
        <w:rPr>
          <w:i/>
        </w:rPr>
        <w:t xml:space="preserve">                Таблица 1. Значения регистров протокола </w:t>
      </w:r>
      <w:r>
        <w:rPr>
          <w:i/>
          <w:lang w:val="en-US"/>
        </w:rPr>
        <w:t>Modbus</w:t>
      </w:r>
    </w:p>
    <w:tbl>
      <w:tblPr>
        <w:tblW w:w="8972" w:type="dxa"/>
        <w:jc w:val="center"/>
        <w:tblLayout w:type="fixed"/>
        <w:tblLook w:val="04A0" w:firstRow="1" w:lastRow="0" w:firstColumn="1" w:lastColumn="0" w:noHBand="0" w:noVBand="1"/>
      </w:tblPr>
      <w:tblGrid>
        <w:gridCol w:w="1961"/>
        <w:gridCol w:w="2123"/>
        <w:gridCol w:w="4888"/>
      </w:tblGrid>
      <w:tr w:rsidR="00A041F6" w14:paraId="27B3A796" w14:textId="77777777">
        <w:trPr>
          <w:trHeight w:val="227"/>
          <w:jc w:val="center"/>
        </w:trPr>
        <w:tc>
          <w:tcPr>
            <w:tcW w:w="1961" w:type="dxa"/>
            <w:tcBorders>
              <w:top w:val="single" w:sz="4" w:space="0" w:color="000000"/>
              <w:left w:val="single" w:sz="4" w:space="0" w:color="000000"/>
              <w:bottom w:val="single" w:sz="4" w:space="0" w:color="000000"/>
              <w:right w:val="single" w:sz="4" w:space="0" w:color="000000"/>
            </w:tcBorders>
          </w:tcPr>
          <w:p w14:paraId="076CC187" w14:textId="77777777" w:rsidR="00A041F6" w:rsidRDefault="00553BA1">
            <w:pPr>
              <w:widowControl w:val="0"/>
              <w:spacing w:line="252" w:lineRule="auto"/>
              <w:jc w:val="center"/>
              <w:rPr>
                <w:sz w:val="28"/>
                <w:szCs w:val="28"/>
                <w:lang w:eastAsia="en-US"/>
              </w:rPr>
            </w:pPr>
            <w:r>
              <w:rPr>
                <w:sz w:val="28"/>
                <w:szCs w:val="28"/>
                <w:lang w:eastAsia="en-US"/>
              </w:rPr>
              <w:t>Адрес</w:t>
            </w:r>
          </w:p>
        </w:tc>
        <w:tc>
          <w:tcPr>
            <w:tcW w:w="2123" w:type="dxa"/>
            <w:tcBorders>
              <w:top w:val="single" w:sz="4" w:space="0" w:color="000000"/>
              <w:bottom w:val="single" w:sz="4" w:space="0" w:color="000000"/>
              <w:right w:val="single" w:sz="4" w:space="0" w:color="000000"/>
            </w:tcBorders>
            <w:vAlign w:val="bottom"/>
          </w:tcPr>
          <w:p w14:paraId="72491914" w14:textId="77777777" w:rsidR="00A041F6" w:rsidRDefault="00553BA1">
            <w:pPr>
              <w:widowControl w:val="0"/>
              <w:spacing w:line="252" w:lineRule="auto"/>
              <w:jc w:val="center"/>
              <w:rPr>
                <w:sz w:val="28"/>
                <w:szCs w:val="28"/>
                <w:lang w:eastAsia="en-US"/>
              </w:rPr>
            </w:pPr>
            <w:r>
              <w:rPr>
                <w:sz w:val="28"/>
                <w:szCs w:val="28"/>
                <w:lang w:eastAsia="en-US"/>
              </w:rPr>
              <w:t>Доступ</w:t>
            </w:r>
          </w:p>
        </w:tc>
        <w:tc>
          <w:tcPr>
            <w:tcW w:w="4888" w:type="dxa"/>
            <w:tcBorders>
              <w:top w:val="single" w:sz="4" w:space="0" w:color="000000"/>
              <w:bottom w:val="single" w:sz="4" w:space="0" w:color="000000"/>
              <w:right w:val="single" w:sz="4" w:space="0" w:color="000000"/>
            </w:tcBorders>
            <w:vAlign w:val="bottom"/>
          </w:tcPr>
          <w:p w14:paraId="79540794" w14:textId="77777777" w:rsidR="00A041F6" w:rsidRDefault="00553BA1">
            <w:pPr>
              <w:widowControl w:val="0"/>
              <w:spacing w:line="252" w:lineRule="auto"/>
              <w:jc w:val="center"/>
              <w:rPr>
                <w:sz w:val="28"/>
                <w:szCs w:val="28"/>
                <w:lang w:eastAsia="en-US"/>
              </w:rPr>
            </w:pPr>
            <w:r>
              <w:rPr>
                <w:sz w:val="28"/>
                <w:szCs w:val="28"/>
                <w:lang w:eastAsia="en-US"/>
              </w:rPr>
              <w:t>Назначение</w:t>
            </w:r>
          </w:p>
        </w:tc>
      </w:tr>
      <w:tr w:rsidR="00A041F6" w14:paraId="36033BC3" w14:textId="77777777">
        <w:trPr>
          <w:trHeight w:val="227"/>
          <w:jc w:val="center"/>
        </w:trPr>
        <w:tc>
          <w:tcPr>
            <w:tcW w:w="1961" w:type="dxa"/>
            <w:tcBorders>
              <w:left w:val="single" w:sz="4" w:space="0" w:color="000000"/>
              <w:bottom w:val="single" w:sz="4" w:space="0" w:color="000000"/>
              <w:right w:val="single" w:sz="4" w:space="0" w:color="000000"/>
            </w:tcBorders>
          </w:tcPr>
          <w:p w14:paraId="3230F1D8" w14:textId="77777777" w:rsidR="00A041F6" w:rsidRDefault="00553BA1">
            <w:pPr>
              <w:widowControl w:val="0"/>
              <w:spacing w:line="252" w:lineRule="auto"/>
              <w:rPr>
                <w:sz w:val="28"/>
                <w:szCs w:val="28"/>
                <w:lang w:eastAsia="en-US"/>
              </w:rPr>
            </w:pPr>
            <w:r>
              <w:rPr>
                <w:sz w:val="28"/>
                <w:szCs w:val="28"/>
                <w:lang w:eastAsia="en-US"/>
              </w:rPr>
              <w:t>0000h - 0001h</w:t>
            </w:r>
          </w:p>
        </w:tc>
        <w:tc>
          <w:tcPr>
            <w:tcW w:w="2123" w:type="dxa"/>
            <w:tcBorders>
              <w:bottom w:val="single" w:sz="4" w:space="0" w:color="000000"/>
              <w:right w:val="single" w:sz="4" w:space="0" w:color="000000"/>
            </w:tcBorders>
            <w:vAlign w:val="bottom"/>
          </w:tcPr>
          <w:p w14:paraId="1ABAC8D5" w14:textId="77777777" w:rsidR="00A041F6" w:rsidRDefault="00553BA1">
            <w:pPr>
              <w:widowControl w:val="0"/>
              <w:spacing w:line="252" w:lineRule="auto"/>
              <w:jc w:val="center"/>
              <w:rPr>
                <w:sz w:val="28"/>
                <w:szCs w:val="28"/>
                <w:lang w:eastAsia="en-US"/>
              </w:rPr>
            </w:pPr>
            <w:r>
              <w:rPr>
                <w:sz w:val="28"/>
                <w:szCs w:val="28"/>
                <w:lang w:eastAsia="en-US"/>
              </w:rPr>
              <w:t>чтение</w:t>
            </w:r>
          </w:p>
        </w:tc>
        <w:tc>
          <w:tcPr>
            <w:tcW w:w="4888" w:type="dxa"/>
            <w:tcBorders>
              <w:bottom w:val="single" w:sz="4" w:space="0" w:color="000000"/>
              <w:right w:val="single" w:sz="4" w:space="0" w:color="000000"/>
            </w:tcBorders>
            <w:vAlign w:val="bottom"/>
          </w:tcPr>
          <w:p w14:paraId="0AB7534C" w14:textId="77777777" w:rsidR="00A041F6" w:rsidRDefault="00553BA1">
            <w:pPr>
              <w:widowControl w:val="0"/>
              <w:spacing w:line="252" w:lineRule="auto"/>
              <w:rPr>
                <w:sz w:val="28"/>
                <w:szCs w:val="28"/>
                <w:lang w:eastAsia="en-US"/>
              </w:rPr>
            </w:pPr>
            <w:r>
              <w:rPr>
                <w:sz w:val="28"/>
                <w:szCs w:val="28"/>
                <w:lang w:eastAsia="en-US"/>
              </w:rPr>
              <w:t>Измеренное значение веса (целое, 32 бит)</w:t>
            </w:r>
          </w:p>
        </w:tc>
      </w:tr>
      <w:tr w:rsidR="00A041F6" w14:paraId="173AC439" w14:textId="77777777">
        <w:trPr>
          <w:trHeight w:val="227"/>
          <w:jc w:val="center"/>
        </w:trPr>
        <w:tc>
          <w:tcPr>
            <w:tcW w:w="1961" w:type="dxa"/>
            <w:tcBorders>
              <w:left w:val="single" w:sz="4" w:space="0" w:color="000000"/>
              <w:bottom w:val="single" w:sz="4" w:space="0" w:color="000000"/>
              <w:right w:val="single" w:sz="4" w:space="0" w:color="000000"/>
            </w:tcBorders>
          </w:tcPr>
          <w:p w14:paraId="351887AD" w14:textId="77777777" w:rsidR="00A041F6" w:rsidRDefault="00553BA1">
            <w:pPr>
              <w:widowControl w:val="0"/>
              <w:spacing w:line="252" w:lineRule="auto"/>
              <w:rPr>
                <w:sz w:val="28"/>
                <w:szCs w:val="28"/>
                <w:lang w:eastAsia="en-US"/>
              </w:rPr>
            </w:pPr>
            <w:r>
              <w:rPr>
                <w:sz w:val="28"/>
                <w:szCs w:val="28"/>
                <w:lang w:eastAsia="en-US"/>
              </w:rPr>
              <w:t>0010h</w:t>
            </w:r>
          </w:p>
        </w:tc>
        <w:tc>
          <w:tcPr>
            <w:tcW w:w="2123" w:type="dxa"/>
            <w:tcBorders>
              <w:bottom w:val="single" w:sz="4" w:space="0" w:color="000000"/>
              <w:right w:val="single" w:sz="4" w:space="0" w:color="000000"/>
            </w:tcBorders>
            <w:vAlign w:val="bottom"/>
          </w:tcPr>
          <w:p w14:paraId="0919B78A" w14:textId="77777777" w:rsidR="00A041F6" w:rsidRDefault="00553BA1">
            <w:pPr>
              <w:widowControl w:val="0"/>
              <w:spacing w:line="252" w:lineRule="auto"/>
              <w:jc w:val="center"/>
              <w:rPr>
                <w:sz w:val="28"/>
                <w:szCs w:val="28"/>
                <w:lang w:eastAsia="en-US"/>
              </w:rPr>
            </w:pPr>
            <w:r>
              <w:rPr>
                <w:sz w:val="28"/>
                <w:szCs w:val="28"/>
                <w:lang w:eastAsia="en-US"/>
              </w:rPr>
              <w:t>чтение</w:t>
            </w:r>
          </w:p>
        </w:tc>
        <w:tc>
          <w:tcPr>
            <w:tcW w:w="4888" w:type="dxa"/>
            <w:tcBorders>
              <w:bottom w:val="single" w:sz="4" w:space="0" w:color="000000"/>
              <w:right w:val="single" w:sz="4" w:space="0" w:color="000000"/>
            </w:tcBorders>
            <w:vAlign w:val="bottom"/>
          </w:tcPr>
          <w:p w14:paraId="3AA2EBBF" w14:textId="77777777" w:rsidR="00A041F6" w:rsidRDefault="00553BA1">
            <w:pPr>
              <w:widowControl w:val="0"/>
              <w:spacing w:line="252" w:lineRule="auto"/>
              <w:rPr>
                <w:sz w:val="28"/>
                <w:szCs w:val="28"/>
                <w:lang w:eastAsia="en-US"/>
              </w:rPr>
            </w:pPr>
            <w:r>
              <w:rPr>
                <w:sz w:val="28"/>
                <w:szCs w:val="28"/>
                <w:lang w:eastAsia="en-US"/>
              </w:rPr>
              <w:t>Позиция десятичной точки</w:t>
            </w:r>
          </w:p>
        </w:tc>
      </w:tr>
      <w:tr w:rsidR="00A041F6" w14:paraId="0064DC41" w14:textId="77777777">
        <w:trPr>
          <w:trHeight w:val="227"/>
          <w:jc w:val="center"/>
        </w:trPr>
        <w:tc>
          <w:tcPr>
            <w:tcW w:w="1961" w:type="dxa"/>
            <w:tcBorders>
              <w:left w:val="single" w:sz="4" w:space="0" w:color="000000"/>
              <w:bottom w:val="single" w:sz="4" w:space="0" w:color="000000"/>
              <w:right w:val="single" w:sz="4" w:space="0" w:color="000000"/>
            </w:tcBorders>
          </w:tcPr>
          <w:p w14:paraId="44867D46" w14:textId="77777777" w:rsidR="00A041F6" w:rsidRDefault="00553BA1">
            <w:pPr>
              <w:widowControl w:val="0"/>
              <w:spacing w:line="252" w:lineRule="auto"/>
              <w:rPr>
                <w:sz w:val="28"/>
                <w:szCs w:val="28"/>
                <w:lang w:eastAsia="en-US"/>
              </w:rPr>
            </w:pPr>
            <w:r>
              <w:rPr>
                <w:sz w:val="28"/>
                <w:szCs w:val="28"/>
                <w:lang w:eastAsia="en-US"/>
              </w:rPr>
              <w:t>0020h - 0021h</w:t>
            </w:r>
          </w:p>
        </w:tc>
        <w:tc>
          <w:tcPr>
            <w:tcW w:w="2123" w:type="dxa"/>
            <w:tcBorders>
              <w:bottom w:val="single" w:sz="4" w:space="0" w:color="000000"/>
              <w:right w:val="single" w:sz="4" w:space="0" w:color="000000"/>
            </w:tcBorders>
          </w:tcPr>
          <w:p w14:paraId="7680B39A" w14:textId="77777777" w:rsidR="00A041F6" w:rsidRDefault="00553BA1">
            <w:pPr>
              <w:widowControl w:val="0"/>
              <w:spacing w:line="252" w:lineRule="auto"/>
              <w:jc w:val="center"/>
              <w:rPr>
                <w:sz w:val="28"/>
                <w:szCs w:val="28"/>
                <w:lang w:eastAsia="en-US"/>
              </w:rPr>
            </w:pPr>
            <w:r>
              <w:rPr>
                <w:sz w:val="28"/>
                <w:szCs w:val="28"/>
                <w:lang w:eastAsia="en-US"/>
              </w:rPr>
              <w:t>чтение/запись</w:t>
            </w:r>
          </w:p>
        </w:tc>
        <w:tc>
          <w:tcPr>
            <w:tcW w:w="4888" w:type="dxa"/>
            <w:tcBorders>
              <w:bottom w:val="single" w:sz="4" w:space="0" w:color="000000"/>
              <w:right w:val="single" w:sz="4" w:space="0" w:color="000000"/>
            </w:tcBorders>
            <w:vAlign w:val="bottom"/>
          </w:tcPr>
          <w:p w14:paraId="42771E98" w14:textId="77777777" w:rsidR="00A041F6" w:rsidRDefault="00553BA1">
            <w:pPr>
              <w:widowControl w:val="0"/>
              <w:spacing w:line="252" w:lineRule="auto"/>
              <w:rPr>
                <w:sz w:val="28"/>
                <w:szCs w:val="28"/>
                <w:lang w:eastAsia="en-US"/>
              </w:rPr>
            </w:pPr>
            <w:r>
              <w:rPr>
                <w:sz w:val="28"/>
                <w:szCs w:val="28"/>
                <w:lang w:eastAsia="en-US"/>
              </w:rPr>
              <w:t>Чтение:</w:t>
            </w:r>
          </w:p>
          <w:p w14:paraId="6EDD8C9A" w14:textId="77777777" w:rsidR="00A041F6" w:rsidRDefault="00553BA1">
            <w:pPr>
              <w:widowControl w:val="0"/>
              <w:spacing w:line="252" w:lineRule="auto"/>
              <w:rPr>
                <w:sz w:val="28"/>
                <w:szCs w:val="28"/>
                <w:lang w:eastAsia="en-US"/>
              </w:rPr>
            </w:pPr>
            <w:r>
              <w:rPr>
                <w:sz w:val="28"/>
                <w:szCs w:val="28"/>
                <w:lang w:eastAsia="en-US"/>
              </w:rPr>
              <w:t>Значение тары (целое, 32 бит)</w:t>
            </w:r>
          </w:p>
          <w:p w14:paraId="4467D28D" w14:textId="77777777" w:rsidR="00A041F6" w:rsidRDefault="00553BA1">
            <w:pPr>
              <w:widowControl w:val="0"/>
              <w:spacing w:line="252" w:lineRule="auto"/>
              <w:rPr>
                <w:sz w:val="28"/>
                <w:szCs w:val="28"/>
                <w:lang w:eastAsia="en-US"/>
              </w:rPr>
            </w:pPr>
            <w:r>
              <w:rPr>
                <w:sz w:val="28"/>
                <w:szCs w:val="28"/>
                <w:lang w:eastAsia="en-US"/>
              </w:rPr>
              <w:t>Запись (регистр 0020h):</w:t>
            </w:r>
          </w:p>
          <w:p w14:paraId="5E05468F" w14:textId="77777777" w:rsidR="00A041F6" w:rsidRDefault="00553BA1">
            <w:pPr>
              <w:widowControl w:val="0"/>
              <w:spacing w:line="252" w:lineRule="auto"/>
              <w:rPr>
                <w:sz w:val="28"/>
                <w:szCs w:val="28"/>
                <w:lang w:eastAsia="en-US"/>
              </w:rPr>
            </w:pPr>
            <w:r>
              <w:rPr>
                <w:sz w:val="28"/>
                <w:szCs w:val="28"/>
                <w:lang w:eastAsia="en-US"/>
              </w:rPr>
              <w:t>1 - установка тары</w:t>
            </w:r>
          </w:p>
          <w:p w14:paraId="0B70C5E7" w14:textId="77777777" w:rsidR="00A041F6" w:rsidRDefault="00553BA1">
            <w:pPr>
              <w:widowControl w:val="0"/>
              <w:spacing w:line="252" w:lineRule="auto"/>
              <w:rPr>
                <w:sz w:val="28"/>
                <w:szCs w:val="28"/>
                <w:lang w:eastAsia="en-US"/>
              </w:rPr>
            </w:pPr>
            <w:r>
              <w:rPr>
                <w:sz w:val="28"/>
                <w:szCs w:val="28"/>
                <w:lang w:eastAsia="en-US"/>
              </w:rPr>
              <w:t>0 – сброс значения тары</w:t>
            </w:r>
          </w:p>
        </w:tc>
      </w:tr>
      <w:tr w:rsidR="00A041F6" w14:paraId="3F7677BC" w14:textId="77777777">
        <w:trPr>
          <w:trHeight w:val="227"/>
          <w:jc w:val="center"/>
        </w:trPr>
        <w:tc>
          <w:tcPr>
            <w:tcW w:w="1961" w:type="dxa"/>
            <w:tcBorders>
              <w:left w:val="single" w:sz="4" w:space="0" w:color="000000"/>
              <w:bottom w:val="single" w:sz="4" w:space="0" w:color="000000"/>
              <w:right w:val="single" w:sz="4" w:space="0" w:color="000000"/>
            </w:tcBorders>
          </w:tcPr>
          <w:p w14:paraId="386258F8" w14:textId="77777777" w:rsidR="00A041F6" w:rsidRDefault="00553BA1">
            <w:pPr>
              <w:widowControl w:val="0"/>
              <w:spacing w:line="252" w:lineRule="auto"/>
              <w:rPr>
                <w:sz w:val="28"/>
                <w:szCs w:val="28"/>
                <w:lang w:eastAsia="en-US"/>
              </w:rPr>
            </w:pPr>
            <w:r>
              <w:rPr>
                <w:sz w:val="28"/>
                <w:szCs w:val="28"/>
                <w:lang w:eastAsia="en-US"/>
              </w:rPr>
              <w:t>0030h - 0031h</w:t>
            </w:r>
          </w:p>
        </w:tc>
        <w:tc>
          <w:tcPr>
            <w:tcW w:w="2123" w:type="dxa"/>
            <w:tcBorders>
              <w:bottom w:val="single" w:sz="4" w:space="0" w:color="000000"/>
              <w:right w:val="single" w:sz="4" w:space="0" w:color="000000"/>
            </w:tcBorders>
          </w:tcPr>
          <w:p w14:paraId="2FFBF425" w14:textId="77777777" w:rsidR="00A041F6" w:rsidRDefault="00553BA1">
            <w:pPr>
              <w:widowControl w:val="0"/>
              <w:spacing w:line="252" w:lineRule="auto"/>
              <w:jc w:val="center"/>
              <w:rPr>
                <w:sz w:val="28"/>
                <w:szCs w:val="28"/>
                <w:lang w:eastAsia="en-US"/>
              </w:rPr>
            </w:pPr>
            <w:r>
              <w:rPr>
                <w:sz w:val="28"/>
                <w:szCs w:val="28"/>
                <w:lang w:eastAsia="en-US"/>
              </w:rPr>
              <w:t>чтение/запись</w:t>
            </w:r>
          </w:p>
        </w:tc>
        <w:tc>
          <w:tcPr>
            <w:tcW w:w="4888" w:type="dxa"/>
            <w:tcBorders>
              <w:bottom w:val="single" w:sz="4" w:space="0" w:color="000000"/>
              <w:right w:val="single" w:sz="4" w:space="0" w:color="000000"/>
            </w:tcBorders>
            <w:vAlign w:val="bottom"/>
          </w:tcPr>
          <w:p w14:paraId="6FD1ED54" w14:textId="77777777" w:rsidR="00A041F6" w:rsidRDefault="00553BA1">
            <w:pPr>
              <w:widowControl w:val="0"/>
              <w:spacing w:line="252" w:lineRule="auto"/>
              <w:rPr>
                <w:sz w:val="28"/>
                <w:szCs w:val="28"/>
                <w:lang w:eastAsia="en-US"/>
              </w:rPr>
            </w:pPr>
            <w:r>
              <w:rPr>
                <w:sz w:val="28"/>
                <w:szCs w:val="28"/>
                <w:lang w:eastAsia="en-US"/>
              </w:rPr>
              <w:t>Запись (регистр 0030h):</w:t>
            </w:r>
          </w:p>
          <w:p w14:paraId="638AB111" w14:textId="77777777" w:rsidR="00A041F6" w:rsidRDefault="00553BA1">
            <w:pPr>
              <w:widowControl w:val="0"/>
              <w:spacing w:line="252" w:lineRule="auto"/>
              <w:rPr>
                <w:sz w:val="28"/>
                <w:szCs w:val="28"/>
                <w:lang w:eastAsia="en-US"/>
              </w:rPr>
            </w:pPr>
            <w:r>
              <w:rPr>
                <w:sz w:val="28"/>
                <w:szCs w:val="28"/>
                <w:lang w:eastAsia="en-US"/>
              </w:rPr>
              <w:t>1 – обнуление показаний и сброс тары</w:t>
            </w:r>
          </w:p>
          <w:p w14:paraId="5AB7B543" w14:textId="77777777" w:rsidR="00A041F6" w:rsidRDefault="00553BA1">
            <w:pPr>
              <w:widowControl w:val="0"/>
              <w:spacing w:line="252" w:lineRule="auto"/>
              <w:rPr>
                <w:sz w:val="28"/>
                <w:szCs w:val="28"/>
                <w:lang w:eastAsia="en-US"/>
              </w:rPr>
            </w:pPr>
            <w:r>
              <w:rPr>
                <w:sz w:val="28"/>
                <w:szCs w:val="28"/>
                <w:lang w:eastAsia="en-US"/>
              </w:rPr>
              <w:t>Чтение:</w:t>
            </w:r>
          </w:p>
          <w:p w14:paraId="54B1AE3F" w14:textId="77777777" w:rsidR="00A041F6" w:rsidRDefault="00553BA1">
            <w:pPr>
              <w:widowControl w:val="0"/>
              <w:spacing w:line="252" w:lineRule="auto"/>
              <w:rPr>
                <w:sz w:val="28"/>
                <w:szCs w:val="28"/>
                <w:lang w:eastAsia="en-US"/>
              </w:rPr>
            </w:pPr>
            <w:r>
              <w:rPr>
                <w:sz w:val="28"/>
                <w:szCs w:val="28"/>
                <w:lang w:eastAsia="en-US"/>
              </w:rPr>
              <w:t>Значение нулевого уровня (целое, 32 бит)</w:t>
            </w:r>
          </w:p>
        </w:tc>
      </w:tr>
      <w:tr w:rsidR="00A041F6" w14:paraId="66B94845" w14:textId="77777777">
        <w:trPr>
          <w:trHeight w:val="227"/>
          <w:jc w:val="center"/>
        </w:trPr>
        <w:tc>
          <w:tcPr>
            <w:tcW w:w="1961" w:type="dxa"/>
            <w:tcBorders>
              <w:left w:val="single" w:sz="4" w:space="0" w:color="000000"/>
              <w:bottom w:val="single" w:sz="4" w:space="0" w:color="000000"/>
              <w:right w:val="single" w:sz="4" w:space="0" w:color="000000"/>
            </w:tcBorders>
          </w:tcPr>
          <w:p w14:paraId="3EDC40C3" w14:textId="77777777" w:rsidR="00A041F6" w:rsidRDefault="00553BA1">
            <w:pPr>
              <w:widowControl w:val="0"/>
              <w:spacing w:line="252" w:lineRule="auto"/>
              <w:rPr>
                <w:sz w:val="28"/>
                <w:szCs w:val="28"/>
                <w:lang w:eastAsia="en-US"/>
              </w:rPr>
            </w:pPr>
            <w:r>
              <w:rPr>
                <w:sz w:val="28"/>
                <w:szCs w:val="28"/>
                <w:lang w:eastAsia="en-US"/>
              </w:rPr>
              <w:t>0050h - 0051h</w:t>
            </w:r>
          </w:p>
        </w:tc>
        <w:tc>
          <w:tcPr>
            <w:tcW w:w="2123" w:type="dxa"/>
            <w:tcBorders>
              <w:bottom w:val="single" w:sz="4" w:space="0" w:color="000000"/>
              <w:right w:val="single" w:sz="4" w:space="0" w:color="000000"/>
            </w:tcBorders>
          </w:tcPr>
          <w:p w14:paraId="22AD4E09" w14:textId="77777777" w:rsidR="00A041F6" w:rsidRDefault="00553BA1">
            <w:pPr>
              <w:widowControl w:val="0"/>
              <w:spacing w:line="252" w:lineRule="auto"/>
              <w:jc w:val="center"/>
              <w:rPr>
                <w:sz w:val="28"/>
                <w:szCs w:val="28"/>
                <w:lang w:eastAsia="en-US"/>
              </w:rPr>
            </w:pPr>
            <w:r>
              <w:rPr>
                <w:sz w:val="28"/>
                <w:szCs w:val="28"/>
                <w:lang w:eastAsia="en-US"/>
              </w:rPr>
              <w:t>Чтение</w:t>
            </w:r>
          </w:p>
        </w:tc>
        <w:tc>
          <w:tcPr>
            <w:tcW w:w="4888" w:type="dxa"/>
            <w:tcBorders>
              <w:bottom w:val="single" w:sz="4" w:space="0" w:color="000000"/>
              <w:right w:val="single" w:sz="4" w:space="0" w:color="000000"/>
            </w:tcBorders>
            <w:vAlign w:val="bottom"/>
          </w:tcPr>
          <w:p w14:paraId="6D9776E6" w14:textId="77777777" w:rsidR="00A041F6" w:rsidRDefault="00553BA1">
            <w:pPr>
              <w:widowControl w:val="0"/>
              <w:spacing w:line="252" w:lineRule="auto"/>
              <w:rPr>
                <w:sz w:val="28"/>
                <w:szCs w:val="28"/>
                <w:lang w:eastAsia="en-US"/>
              </w:rPr>
            </w:pPr>
            <w:r>
              <w:rPr>
                <w:sz w:val="28"/>
                <w:szCs w:val="28"/>
                <w:lang w:eastAsia="en-US"/>
              </w:rPr>
              <w:t xml:space="preserve">Измеренное значение веса без учёта дискретизации (формат с плавающей точкой, тип </w:t>
            </w:r>
            <w:r>
              <w:rPr>
                <w:sz w:val="28"/>
                <w:szCs w:val="28"/>
                <w:lang w:val="en-US" w:eastAsia="en-US"/>
              </w:rPr>
              <w:t>float</w:t>
            </w:r>
            <w:r>
              <w:rPr>
                <w:sz w:val="28"/>
                <w:szCs w:val="28"/>
                <w:lang w:eastAsia="en-US"/>
              </w:rPr>
              <w:t>, 32 бит)</w:t>
            </w:r>
          </w:p>
        </w:tc>
      </w:tr>
      <w:tr w:rsidR="00A041F6" w14:paraId="329F019B" w14:textId="77777777">
        <w:trPr>
          <w:trHeight w:val="227"/>
          <w:jc w:val="center"/>
        </w:trPr>
        <w:tc>
          <w:tcPr>
            <w:tcW w:w="1961" w:type="dxa"/>
            <w:tcBorders>
              <w:left w:val="single" w:sz="4" w:space="0" w:color="000000"/>
              <w:bottom w:val="single" w:sz="4" w:space="0" w:color="000000"/>
              <w:right w:val="single" w:sz="4" w:space="0" w:color="000000"/>
            </w:tcBorders>
          </w:tcPr>
          <w:p w14:paraId="6D165C80" w14:textId="77777777" w:rsidR="00A041F6" w:rsidRDefault="00553BA1">
            <w:pPr>
              <w:widowControl w:val="0"/>
              <w:spacing w:line="252" w:lineRule="auto"/>
              <w:rPr>
                <w:sz w:val="28"/>
                <w:szCs w:val="28"/>
                <w:lang w:eastAsia="en-US"/>
              </w:rPr>
            </w:pPr>
            <w:r>
              <w:rPr>
                <w:sz w:val="28"/>
                <w:szCs w:val="28"/>
                <w:lang w:eastAsia="en-US"/>
              </w:rPr>
              <w:t>0060h - 0061h</w:t>
            </w:r>
          </w:p>
        </w:tc>
        <w:tc>
          <w:tcPr>
            <w:tcW w:w="2123" w:type="dxa"/>
            <w:tcBorders>
              <w:bottom w:val="single" w:sz="4" w:space="0" w:color="000000"/>
              <w:right w:val="single" w:sz="4" w:space="0" w:color="000000"/>
            </w:tcBorders>
          </w:tcPr>
          <w:p w14:paraId="0DE787C0" w14:textId="77777777" w:rsidR="00A041F6" w:rsidRDefault="00553BA1">
            <w:pPr>
              <w:widowControl w:val="0"/>
              <w:spacing w:line="252" w:lineRule="auto"/>
              <w:jc w:val="center"/>
              <w:rPr>
                <w:sz w:val="28"/>
                <w:szCs w:val="28"/>
                <w:lang w:eastAsia="en-US"/>
              </w:rPr>
            </w:pPr>
            <w:r>
              <w:rPr>
                <w:sz w:val="28"/>
                <w:szCs w:val="28"/>
                <w:lang w:eastAsia="en-US"/>
              </w:rPr>
              <w:t>Чтение</w:t>
            </w:r>
          </w:p>
        </w:tc>
        <w:tc>
          <w:tcPr>
            <w:tcW w:w="4888" w:type="dxa"/>
            <w:tcBorders>
              <w:bottom w:val="single" w:sz="4" w:space="0" w:color="000000"/>
              <w:right w:val="single" w:sz="4" w:space="0" w:color="000000"/>
            </w:tcBorders>
            <w:vAlign w:val="bottom"/>
          </w:tcPr>
          <w:p w14:paraId="064F7DF0" w14:textId="77777777" w:rsidR="00A041F6" w:rsidRDefault="00553BA1">
            <w:pPr>
              <w:widowControl w:val="0"/>
              <w:spacing w:line="252" w:lineRule="auto"/>
              <w:rPr>
                <w:sz w:val="28"/>
                <w:szCs w:val="28"/>
                <w:lang w:eastAsia="en-US"/>
              </w:rPr>
            </w:pPr>
            <w:r>
              <w:rPr>
                <w:sz w:val="28"/>
                <w:szCs w:val="28"/>
                <w:lang w:eastAsia="en-US"/>
              </w:rPr>
              <w:t xml:space="preserve">Значение тары (формат с плавающей точкой, тип </w:t>
            </w:r>
            <w:r>
              <w:rPr>
                <w:sz w:val="28"/>
                <w:szCs w:val="28"/>
                <w:lang w:val="en-US" w:eastAsia="en-US"/>
              </w:rPr>
              <w:t>float</w:t>
            </w:r>
            <w:r>
              <w:rPr>
                <w:sz w:val="28"/>
                <w:szCs w:val="28"/>
                <w:lang w:eastAsia="en-US"/>
              </w:rPr>
              <w:t>, 32 бит)</w:t>
            </w:r>
          </w:p>
        </w:tc>
      </w:tr>
      <w:tr w:rsidR="00A041F6" w14:paraId="71F2028E" w14:textId="77777777">
        <w:trPr>
          <w:trHeight w:val="227"/>
          <w:jc w:val="center"/>
        </w:trPr>
        <w:tc>
          <w:tcPr>
            <w:tcW w:w="1961" w:type="dxa"/>
            <w:tcBorders>
              <w:left w:val="single" w:sz="4" w:space="0" w:color="000000"/>
              <w:bottom w:val="single" w:sz="4" w:space="0" w:color="000000"/>
              <w:right w:val="single" w:sz="4" w:space="0" w:color="000000"/>
            </w:tcBorders>
          </w:tcPr>
          <w:p w14:paraId="190D719A" w14:textId="77777777" w:rsidR="00A041F6" w:rsidRDefault="00553BA1">
            <w:pPr>
              <w:widowControl w:val="0"/>
              <w:spacing w:line="252" w:lineRule="auto"/>
              <w:rPr>
                <w:sz w:val="28"/>
                <w:szCs w:val="28"/>
                <w:lang w:eastAsia="en-US"/>
              </w:rPr>
            </w:pPr>
            <w:r>
              <w:rPr>
                <w:sz w:val="28"/>
                <w:szCs w:val="28"/>
                <w:lang w:eastAsia="en-US"/>
              </w:rPr>
              <w:t>0100h - 0101h</w:t>
            </w:r>
          </w:p>
        </w:tc>
        <w:tc>
          <w:tcPr>
            <w:tcW w:w="2123" w:type="dxa"/>
            <w:tcBorders>
              <w:bottom w:val="single" w:sz="4" w:space="0" w:color="000000"/>
              <w:right w:val="single" w:sz="4" w:space="0" w:color="000000"/>
            </w:tcBorders>
          </w:tcPr>
          <w:p w14:paraId="33CBCFB4" w14:textId="77777777" w:rsidR="00A041F6" w:rsidRDefault="00553BA1">
            <w:pPr>
              <w:widowControl w:val="0"/>
              <w:spacing w:line="252" w:lineRule="auto"/>
              <w:jc w:val="center"/>
              <w:rPr>
                <w:sz w:val="28"/>
                <w:szCs w:val="28"/>
                <w:lang w:eastAsia="en-US"/>
              </w:rPr>
            </w:pPr>
            <w:r>
              <w:rPr>
                <w:sz w:val="28"/>
                <w:szCs w:val="28"/>
                <w:lang w:eastAsia="en-US"/>
              </w:rPr>
              <w:t>Чтение</w:t>
            </w:r>
          </w:p>
        </w:tc>
        <w:tc>
          <w:tcPr>
            <w:tcW w:w="4888" w:type="dxa"/>
            <w:tcBorders>
              <w:bottom w:val="single" w:sz="4" w:space="0" w:color="000000"/>
              <w:right w:val="single" w:sz="4" w:space="0" w:color="000000"/>
            </w:tcBorders>
            <w:vAlign w:val="bottom"/>
          </w:tcPr>
          <w:p w14:paraId="2CEBED0E" w14:textId="77777777" w:rsidR="00A041F6" w:rsidRDefault="00553BA1">
            <w:pPr>
              <w:widowControl w:val="0"/>
              <w:spacing w:line="252" w:lineRule="auto"/>
              <w:rPr>
                <w:sz w:val="28"/>
                <w:szCs w:val="28"/>
                <w:lang w:eastAsia="en-US"/>
              </w:rPr>
            </w:pPr>
            <w:r>
              <w:rPr>
                <w:sz w:val="28"/>
                <w:szCs w:val="28"/>
                <w:lang w:eastAsia="en-US"/>
              </w:rPr>
              <w:t>Значение АЦП (целое, 32 бит)</w:t>
            </w:r>
          </w:p>
        </w:tc>
      </w:tr>
      <w:tr w:rsidR="00A041F6" w14:paraId="679C86D2" w14:textId="77777777">
        <w:trPr>
          <w:trHeight w:val="227"/>
          <w:jc w:val="center"/>
        </w:trPr>
        <w:tc>
          <w:tcPr>
            <w:tcW w:w="1961" w:type="dxa"/>
            <w:tcBorders>
              <w:left w:val="single" w:sz="4" w:space="0" w:color="000000"/>
              <w:bottom w:val="single" w:sz="4" w:space="0" w:color="000000"/>
              <w:right w:val="single" w:sz="4" w:space="0" w:color="000000"/>
            </w:tcBorders>
          </w:tcPr>
          <w:p w14:paraId="6C5904EF" w14:textId="77777777" w:rsidR="00A041F6" w:rsidRDefault="00A041F6">
            <w:pPr>
              <w:widowControl w:val="0"/>
              <w:spacing w:line="252" w:lineRule="auto"/>
              <w:jc w:val="center"/>
              <w:rPr>
                <w:sz w:val="28"/>
                <w:szCs w:val="28"/>
                <w:lang w:eastAsia="en-US"/>
              </w:rPr>
            </w:pPr>
          </w:p>
        </w:tc>
        <w:tc>
          <w:tcPr>
            <w:tcW w:w="2123" w:type="dxa"/>
            <w:tcBorders>
              <w:bottom w:val="single" w:sz="4" w:space="0" w:color="000000"/>
              <w:right w:val="single" w:sz="4" w:space="0" w:color="000000"/>
            </w:tcBorders>
            <w:vAlign w:val="bottom"/>
          </w:tcPr>
          <w:p w14:paraId="2E1F2EB3" w14:textId="77777777" w:rsidR="00A041F6" w:rsidRDefault="00A041F6">
            <w:pPr>
              <w:widowControl w:val="0"/>
              <w:spacing w:line="252" w:lineRule="auto"/>
              <w:jc w:val="center"/>
              <w:rPr>
                <w:sz w:val="28"/>
                <w:szCs w:val="28"/>
                <w:lang w:eastAsia="en-US"/>
              </w:rPr>
            </w:pPr>
          </w:p>
        </w:tc>
        <w:tc>
          <w:tcPr>
            <w:tcW w:w="4888" w:type="dxa"/>
            <w:tcBorders>
              <w:bottom w:val="single" w:sz="4" w:space="0" w:color="000000"/>
              <w:right w:val="single" w:sz="4" w:space="0" w:color="000000"/>
            </w:tcBorders>
            <w:vAlign w:val="bottom"/>
          </w:tcPr>
          <w:p w14:paraId="7D4F55D3" w14:textId="77777777" w:rsidR="00A041F6" w:rsidRDefault="00A041F6">
            <w:pPr>
              <w:widowControl w:val="0"/>
              <w:spacing w:line="252" w:lineRule="auto"/>
              <w:rPr>
                <w:sz w:val="28"/>
                <w:szCs w:val="28"/>
                <w:lang w:eastAsia="en-US"/>
              </w:rPr>
            </w:pPr>
          </w:p>
        </w:tc>
      </w:tr>
    </w:tbl>
    <w:p w14:paraId="7AED1A33" w14:textId="77777777" w:rsidR="00A041F6" w:rsidRDefault="00553BA1">
      <w:r>
        <w:br w:type="page"/>
      </w:r>
    </w:p>
    <w:p w14:paraId="21C8261C" w14:textId="1269D191" w:rsidR="00553BA1" w:rsidRPr="00553BA1" w:rsidRDefault="00553BA1" w:rsidP="00553BA1">
      <w:pPr>
        <w:pStyle w:val="3"/>
        <w:jc w:val="center"/>
        <w:rPr>
          <w:b/>
          <w:bCs/>
          <w:caps/>
          <w:sz w:val="24"/>
        </w:rPr>
      </w:pPr>
      <w:r w:rsidRPr="00553BA1">
        <w:rPr>
          <w:b/>
          <w:bCs/>
          <w:caps/>
          <w:sz w:val="24"/>
        </w:rPr>
        <w:lastRenderedPageBreak/>
        <w:t>Приложение Г</w:t>
      </w:r>
    </w:p>
    <w:p w14:paraId="751316A7" w14:textId="534966BC" w:rsidR="00A041F6" w:rsidRDefault="00553BA1" w:rsidP="00553BA1">
      <w:pPr>
        <w:pStyle w:val="3"/>
        <w:jc w:val="center"/>
        <w:rPr>
          <w:b/>
          <w:bCs/>
          <w:caps/>
          <w:sz w:val="24"/>
        </w:rPr>
      </w:pPr>
      <w:r w:rsidRPr="00553BA1">
        <w:rPr>
          <w:b/>
          <w:bCs/>
          <w:caps/>
          <w:sz w:val="24"/>
        </w:rPr>
        <w:t xml:space="preserve">Описание </w:t>
      </w:r>
      <w:r>
        <w:rPr>
          <w:b/>
          <w:bCs/>
          <w:caps/>
          <w:sz w:val="24"/>
        </w:rPr>
        <w:t xml:space="preserve">работы </w:t>
      </w:r>
      <w:r w:rsidRPr="00553BA1">
        <w:rPr>
          <w:b/>
          <w:bCs/>
          <w:caps/>
          <w:sz w:val="24"/>
        </w:rPr>
        <w:t>WiFi</w:t>
      </w:r>
    </w:p>
    <w:p w14:paraId="41F7175C" w14:textId="77777777" w:rsidR="00553BA1" w:rsidRPr="00553BA1" w:rsidRDefault="00553BA1" w:rsidP="00553BA1"/>
    <w:p w14:paraId="182DA31E" w14:textId="1E954658" w:rsidR="00553BA1" w:rsidRDefault="00553BA1" w:rsidP="00964269">
      <w:pPr>
        <w:ind w:firstLine="709"/>
      </w:pPr>
      <w:r>
        <w:t xml:space="preserve">Интерфейс </w:t>
      </w:r>
      <w:r>
        <w:rPr>
          <w:lang w:val="en-US"/>
        </w:rPr>
        <w:t>Wi</w:t>
      </w:r>
      <w:r w:rsidRPr="00964269">
        <w:t>-</w:t>
      </w:r>
      <w:r>
        <w:rPr>
          <w:lang w:val="en-US"/>
        </w:rPr>
        <w:t>Fi</w:t>
      </w:r>
      <w:r w:rsidRPr="00964269">
        <w:t xml:space="preserve"> </w:t>
      </w:r>
      <w:r>
        <w:t>в приборе КСК18.3 предназначен для организации беспроводного удалённого доступа к результатам измерения веса.</w:t>
      </w:r>
    </w:p>
    <w:p w14:paraId="3F262DE9" w14:textId="47142204" w:rsidR="00553BA1" w:rsidRPr="00553BA1" w:rsidRDefault="00553BA1" w:rsidP="00964269">
      <w:pPr>
        <w:ind w:firstLine="709"/>
      </w:pPr>
      <w:r>
        <w:t>Прибор КСК18.3-</w:t>
      </w:r>
      <w:r>
        <w:rPr>
          <w:lang w:val="en-US"/>
        </w:rPr>
        <w:t>WiFi</w:t>
      </w:r>
      <w:r w:rsidRPr="00964269">
        <w:t xml:space="preserve"> </w:t>
      </w:r>
      <w:r>
        <w:t xml:space="preserve">работает в двух режимах – точка доступа, к которой можно подключиться, либо прибор может сам подключиться к существующей </w:t>
      </w:r>
      <w:r>
        <w:rPr>
          <w:lang w:val="en-US"/>
        </w:rPr>
        <w:t>Wi</w:t>
      </w:r>
      <w:r w:rsidRPr="00964269">
        <w:t>-</w:t>
      </w:r>
      <w:r>
        <w:rPr>
          <w:lang w:val="en-US"/>
        </w:rPr>
        <w:t>Fi</w:t>
      </w:r>
      <w:r w:rsidRPr="00964269">
        <w:t xml:space="preserve"> </w:t>
      </w:r>
      <w:r>
        <w:t>сети.</w:t>
      </w:r>
      <w:r w:rsidR="0006458E">
        <w:t xml:space="preserve">  Точка доступа</w:t>
      </w:r>
      <w:r w:rsidR="00964269">
        <w:t>,</w:t>
      </w:r>
      <w:r w:rsidR="0006458E">
        <w:t xml:space="preserve"> как правило</w:t>
      </w:r>
      <w:r w:rsidR="00964269">
        <w:t>,</w:t>
      </w:r>
      <w:r w:rsidR="0006458E">
        <w:t xml:space="preserve"> используется для настройки прибора. Основным является режим, когда прибор подключен к сети, и устройства или компьютеры, находящиеся в сети, могут по</w:t>
      </w:r>
      <w:r w:rsidR="00964269">
        <w:t>л</w:t>
      </w:r>
      <w:r w:rsidR="0006458E">
        <w:t xml:space="preserve">учать </w:t>
      </w:r>
      <w:r w:rsidR="00676A70">
        <w:t>данные из прибора.</w:t>
      </w:r>
    </w:p>
    <w:p w14:paraId="393B14EB" w14:textId="7AD846AE" w:rsidR="00553BA1" w:rsidRDefault="00553BA1" w:rsidP="00553BA1">
      <w:r>
        <w:t>Для подключения к прибору</w:t>
      </w:r>
      <w:r w:rsidR="00964269">
        <w:t>,</w:t>
      </w:r>
      <w:r>
        <w:t xml:space="preserve"> как к точке доступа необходимо</w:t>
      </w:r>
      <w:r w:rsidR="00964269">
        <w:t>,</w:t>
      </w:r>
      <w:r>
        <w:t xml:space="preserve"> на устройстве, с которого осуществляется подключение, выбрать из списка доступных сетей сеть с именем вида</w:t>
      </w:r>
      <w:r w:rsidR="00CE63D0">
        <w:t xml:space="preserve"> «</w:t>
      </w:r>
      <w:r w:rsidR="00CE63D0" w:rsidRPr="00964269">
        <w:t>КСК18_</w:t>
      </w:r>
      <w:r w:rsidR="00CE63D0">
        <w:rPr>
          <w:lang w:val="en-US"/>
        </w:rPr>
        <w:t>XXX</w:t>
      </w:r>
      <w:r w:rsidR="00CE63D0">
        <w:t xml:space="preserve">», где </w:t>
      </w:r>
      <w:r w:rsidR="00CE63D0">
        <w:rPr>
          <w:lang w:val="en-US"/>
        </w:rPr>
        <w:t>XXX</w:t>
      </w:r>
      <w:r w:rsidR="00CE63D0" w:rsidRPr="00964269">
        <w:t xml:space="preserve"> – </w:t>
      </w:r>
      <w:r w:rsidR="00CE63D0">
        <w:t xml:space="preserve">индивидуальный идентификатор прибора, состоящий из цифр и латинских букв. </w:t>
      </w:r>
      <w:r>
        <w:t xml:space="preserve"> </w:t>
      </w:r>
      <w:r w:rsidR="00CE63D0">
        <w:t>Для подключения необходимо указать пароль «123456789».</w:t>
      </w:r>
    </w:p>
    <w:p w14:paraId="70B4E14A" w14:textId="10AC0B81" w:rsidR="00553BA1" w:rsidRDefault="000D0E36" w:rsidP="00553BA1">
      <w:r>
        <w:t xml:space="preserve">После подключения к точке доступа прибора можно зайти на его </w:t>
      </w:r>
      <w:r>
        <w:rPr>
          <w:lang w:val="en-US"/>
        </w:rPr>
        <w:t>WEB</w:t>
      </w:r>
      <w:r>
        <w:t xml:space="preserve"> страницу, набрав в браузере адрес 192.168.1.1.  Если подключение осуществляется со смартфона, то</w:t>
      </w:r>
      <w:r w:rsidR="00964269">
        <w:t>,</w:t>
      </w:r>
      <w:r>
        <w:t xml:space="preserve"> в некоторых случаях</w:t>
      </w:r>
      <w:r w:rsidR="00964269">
        <w:t>,</w:t>
      </w:r>
      <w:r>
        <w:t xml:space="preserve"> может понадобиться временно отключить мобильную передачу данных, поскольку данная страница может оказаться недоступной из за того, что смартфо</w:t>
      </w:r>
      <w:r w:rsidR="000C4B82">
        <w:t>н</w:t>
      </w:r>
      <w:r>
        <w:t xml:space="preserve"> будет пытаться </w:t>
      </w:r>
      <w:r w:rsidR="000C4B82">
        <w:t>открыть</w:t>
      </w:r>
      <w:r>
        <w:t xml:space="preserve"> её в интернете</w:t>
      </w:r>
      <w:r w:rsidR="000C4B82">
        <w:t xml:space="preserve"> по мобильному подключению в </w:t>
      </w:r>
      <w:r w:rsidR="000C4B82">
        <w:rPr>
          <w:lang w:val="en-US"/>
        </w:rPr>
        <w:t>GSM</w:t>
      </w:r>
      <w:r w:rsidR="000C4B82">
        <w:t xml:space="preserve"> сети.</w:t>
      </w:r>
    </w:p>
    <w:p w14:paraId="25A453C7" w14:textId="09598CAD" w:rsidR="00CE63D0" w:rsidRPr="00B51E1D" w:rsidRDefault="000C4B82" w:rsidP="00964269">
      <w:pPr>
        <w:ind w:firstLine="709"/>
      </w:pPr>
      <w:r>
        <w:rPr>
          <w:lang w:val="en-US"/>
        </w:rPr>
        <w:t>WEB</w:t>
      </w:r>
      <w:r>
        <w:t xml:space="preserve"> страница прибора служит для контроля работы </w:t>
      </w:r>
      <w:r>
        <w:rPr>
          <w:lang w:val="en-US"/>
        </w:rPr>
        <w:t>Wi</w:t>
      </w:r>
      <w:r w:rsidRPr="00964269">
        <w:t>-</w:t>
      </w:r>
      <w:r>
        <w:rPr>
          <w:lang w:val="en-US"/>
        </w:rPr>
        <w:t>Fi</w:t>
      </w:r>
      <w:r>
        <w:t xml:space="preserve"> и для настройки сетевых параметров.</w:t>
      </w:r>
      <w:r w:rsidR="00B51E1D">
        <w:t xml:space="preserve"> Настройка сетевых параметров осуществляется на странице по ссылке «Сетевые настройки». Страница настроек закрыта паролем. Прибор поставляется </w:t>
      </w:r>
      <w:r w:rsidR="00964269">
        <w:t>с</w:t>
      </w:r>
      <w:r w:rsidR="00B51E1D">
        <w:t xml:space="preserve"> логином и паролем, установленными в значение «</w:t>
      </w:r>
      <w:r w:rsidR="00B51E1D">
        <w:rPr>
          <w:lang w:val="en-US"/>
        </w:rPr>
        <w:t>admin</w:t>
      </w:r>
      <w:r w:rsidR="00B51E1D" w:rsidRPr="00964269">
        <w:t xml:space="preserve"> / </w:t>
      </w:r>
      <w:r w:rsidR="00B51E1D">
        <w:rPr>
          <w:lang w:val="en-US"/>
        </w:rPr>
        <w:t>admin</w:t>
      </w:r>
      <w:r w:rsidR="00B51E1D">
        <w:t>». После входа на страницу настроек, пользователь может измерить логин и пароль.  При необходимости, логин и пароль могут быть сброшены в начальные значения «</w:t>
      </w:r>
      <w:r w:rsidR="00B51E1D">
        <w:rPr>
          <w:lang w:val="en-US"/>
        </w:rPr>
        <w:t>admin</w:t>
      </w:r>
      <w:r w:rsidR="00B51E1D" w:rsidRPr="00964269">
        <w:t xml:space="preserve"> / </w:t>
      </w:r>
      <w:r w:rsidR="00B51E1D">
        <w:rPr>
          <w:lang w:val="en-US"/>
        </w:rPr>
        <w:t>admin</w:t>
      </w:r>
      <w:r w:rsidR="00B51E1D">
        <w:t>» через меню прибора (см. пункт 3.6 , таблица 8).</w:t>
      </w:r>
    </w:p>
    <w:p w14:paraId="44384E01" w14:textId="6D0ED018" w:rsidR="000C4B82" w:rsidRDefault="00834420" w:rsidP="00553BA1">
      <w:r>
        <w:t>Для подключения прибора к сети, необходимо установить следующие настройки:</w:t>
      </w:r>
    </w:p>
    <w:p w14:paraId="555EAFE8" w14:textId="1252BEE8" w:rsidR="00834420" w:rsidRDefault="00834420" w:rsidP="00834420">
      <w:pPr>
        <w:pStyle w:val="af"/>
      </w:pPr>
      <w:r>
        <w:rPr>
          <w:rFonts w:eastAsia="NSimSun"/>
          <w:kern w:val="2"/>
          <w:lang w:eastAsia="zh-CN" w:bidi="hi-IN"/>
        </w:rPr>
        <w:t xml:space="preserve">Клиент WiFi </w:t>
      </w:r>
      <w:r w:rsidR="0058006F" w:rsidRPr="00964269">
        <w:rPr>
          <w:rFonts w:eastAsia="NSimSun"/>
          <w:kern w:val="2"/>
          <w:lang w:eastAsia="zh-CN" w:bidi="hi-IN"/>
        </w:rPr>
        <w:t>–</w:t>
      </w:r>
      <w:r w:rsidRPr="00964269">
        <w:rPr>
          <w:rFonts w:eastAsia="NSimSun"/>
          <w:kern w:val="2"/>
          <w:lang w:eastAsia="zh-CN" w:bidi="hi-IN"/>
        </w:rPr>
        <w:t xml:space="preserve"> </w:t>
      </w:r>
      <w:r>
        <w:rPr>
          <w:rFonts w:eastAsia="NSimSun"/>
          <w:kern w:val="2"/>
          <w:lang w:eastAsia="zh-CN" w:bidi="hi-IN"/>
        </w:rPr>
        <w:t>отметить</w:t>
      </w:r>
      <w:r w:rsidR="0058006F">
        <w:rPr>
          <w:rFonts w:eastAsia="NSimSun"/>
          <w:kern w:val="2"/>
          <w:lang w:eastAsia="zh-CN" w:bidi="hi-IN"/>
        </w:rPr>
        <w:t xml:space="preserve"> («включено»)</w:t>
      </w:r>
    </w:p>
    <w:p w14:paraId="2C8F27D5" w14:textId="22CD0DFF" w:rsidR="00834420" w:rsidRDefault="00834420" w:rsidP="00834420">
      <w:pPr>
        <w:pStyle w:val="af"/>
        <w:rPr>
          <w:rFonts w:eastAsia="NSimSun"/>
          <w:kern w:val="2"/>
          <w:lang w:eastAsia="zh-CN" w:bidi="hi-IN"/>
        </w:rPr>
      </w:pPr>
      <w:r>
        <w:rPr>
          <w:rFonts w:eastAsia="NSimSun"/>
          <w:kern w:val="2"/>
          <w:lang w:eastAsia="zh-CN" w:bidi="hi-IN"/>
        </w:rPr>
        <w:t>SSID: - указать имя сети (точки доступа, роутера)</w:t>
      </w:r>
    </w:p>
    <w:p w14:paraId="0AF7D3F9" w14:textId="77777777" w:rsidR="00834420" w:rsidRDefault="00834420" w:rsidP="00834420">
      <w:pPr>
        <w:pStyle w:val="af"/>
        <w:rPr>
          <w:rFonts w:eastAsia="NSimSun"/>
          <w:kern w:val="2"/>
          <w:lang w:eastAsia="zh-CN" w:bidi="hi-IN"/>
        </w:rPr>
      </w:pPr>
      <w:r>
        <w:rPr>
          <w:rFonts w:eastAsia="NSimSun"/>
          <w:kern w:val="2"/>
          <w:lang w:eastAsia="zh-CN" w:bidi="hi-IN"/>
        </w:rPr>
        <w:t>PASS: - пароль</w:t>
      </w:r>
    </w:p>
    <w:p w14:paraId="608BB6C5" w14:textId="25534877" w:rsidR="00834420" w:rsidRDefault="00834420" w:rsidP="00834420">
      <w:pPr>
        <w:pStyle w:val="af"/>
        <w:rPr>
          <w:rFonts w:eastAsia="NSimSun"/>
          <w:kern w:val="2"/>
          <w:lang w:eastAsia="zh-CN" w:bidi="hi-IN"/>
        </w:rPr>
      </w:pPr>
      <w:r>
        <w:rPr>
          <w:rFonts w:eastAsia="NSimSun"/>
          <w:kern w:val="2"/>
          <w:lang w:eastAsia="zh-CN" w:bidi="hi-IN"/>
        </w:rPr>
        <w:t>Нажать кнопку «Применить»</w:t>
      </w:r>
    </w:p>
    <w:p w14:paraId="070FC7B7" w14:textId="65C2FBEB" w:rsidR="00A84B51" w:rsidRDefault="00A84B51" w:rsidP="00834420">
      <w:pPr>
        <w:pStyle w:val="af"/>
        <w:rPr>
          <w:rFonts w:eastAsia="NSimSun"/>
          <w:kern w:val="2"/>
          <w:lang w:eastAsia="zh-CN" w:bidi="hi-IN"/>
        </w:rPr>
      </w:pPr>
    </w:p>
    <w:p w14:paraId="42DAD70C" w14:textId="6D6A26B6" w:rsidR="00A84B51" w:rsidRDefault="00A84B51" w:rsidP="00834420">
      <w:pPr>
        <w:pStyle w:val="af"/>
        <w:rPr>
          <w:rFonts w:eastAsia="NSimSun"/>
          <w:kern w:val="2"/>
          <w:lang w:eastAsia="zh-CN" w:bidi="hi-IN"/>
        </w:rPr>
      </w:pPr>
      <w:r>
        <w:rPr>
          <w:rFonts w:eastAsia="NSimSun"/>
          <w:kern w:val="2"/>
          <w:lang w:eastAsia="zh-CN" w:bidi="hi-IN"/>
        </w:rPr>
        <w:t xml:space="preserve">Передавать данные прибор может по протоколам </w:t>
      </w:r>
      <w:r>
        <w:rPr>
          <w:rFonts w:eastAsia="NSimSun"/>
          <w:kern w:val="2"/>
          <w:lang w:val="en-US" w:eastAsia="zh-CN" w:bidi="hi-IN"/>
        </w:rPr>
        <w:t>HTTP</w:t>
      </w:r>
      <w:r>
        <w:rPr>
          <w:rFonts w:eastAsia="NSimSun"/>
          <w:kern w:val="2"/>
          <w:lang w:eastAsia="zh-CN" w:bidi="hi-IN"/>
        </w:rPr>
        <w:t xml:space="preserve">, либо </w:t>
      </w:r>
      <w:r>
        <w:rPr>
          <w:rFonts w:eastAsia="NSimSun"/>
          <w:kern w:val="2"/>
          <w:lang w:val="en-US" w:eastAsia="zh-CN" w:bidi="hi-IN"/>
        </w:rPr>
        <w:t>UDP</w:t>
      </w:r>
      <w:r>
        <w:rPr>
          <w:rFonts w:eastAsia="NSimSun"/>
          <w:kern w:val="2"/>
          <w:lang w:eastAsia="zh-CN" w:bidi="hi-IN"/>
        </w:rPr>
        <w:t>.</w:t>
      </w:r>
    </w:p>
    <w:p w14:paraId="1C5BFA2C" w14:textId="0C76977F" w:rsidR="00A84B51" w:rsidRDefault="00A84B51" w:rsidP="00834420">
      <w:pPr>
        <w:pStyle w:val="af"/>
        <w:rPr>
          <w:rFonts w:eastAsia="NSimSun"/>
          <w:kern w:val="2"/>
          <w:lang w:eastAsia="zh-CN" w:bidi="hi-IN"/>
        </w:rPr>
      </w:pPr>
      <w:r>
        <w:rPr>
          <w:rFonts w:eastAsia="NSimSun"/>
          <w:kern w:val="2"/>
          <w:lang w:eastAsia="zh-CN" w:bidi="hi-IN"/>
        </w:rPr>
        <w:t xml:space="preserve">Для получения данных по </w:t>
      </w:r>
      <w:r>
        <w:rPr>
          <w:rFonts w:eastAsia="NSimSun"/>
          <w:kern w:val="2"/>
          <w:lang w:val="en-US" w:eastAsia="zh-CN" w:bidi="hi-IN"/>
        </w:rPr>
        <w:t>HTTP</w:t>
      </w:r>
      <w:r w:rsidRPr="00964269">
        <w:rPr>
          <w:rFonts w:eastAsia="NSimSun"/>
          <w:kern w:val="2"/>
          <w:lang w:eastAsia="zh-CN" w:bidi="hi-IN"/>
        </w:rPr>
        <w:t xml:space="preserve"> </w:t>
      </w:r>
      <w:r>
        <w:rPr>
          <w:rFonts w:eastAsia="NSimSun"/>
          <w:kern w:val="2"/>
          <w:lang w:eastAsia="zh-CN" w:bidi="hi-IN"/>
        </w:rPr>
        <w:t>существуют две специальные страницы:</w:t>
      </w:r>
    </w:p>
    <w:p w14:paraId="3A1336EE" w14:textId="08629992" w:rsidR="00A84B51" w:rsidRDefault="00EB3C5C" w:rsidP="00A84B51">
      <w:hyperlink r:id="rId39">
        <w:r w:rsidR="00A84B51">
          <w:rPr>
            <w:rStyle w:val="a4"/>
          </w:rPr>
          <w:t>weight.htm</w:t>
        </w:r>
      </w:hyperlink>
      <w:r w:rsidR="00A84B51">
        <w:t xml:space="preserve"> - вес выдаётся в текстовом виде</w:t>
      </w:r>
    </w:p>
    <w:p w14:paraId="0E2F0A8D" w14:textId="1A6927D2" w:rsidR="00A84B51" w:rsidRDefault="00EB3C5C" w:rsidP="00A84B51">
      <w:hyperlink r:id="rId40">
        <w:r w:rsidR="00A84B51">
          <w:rPr>
            <w:rStyle w:val="a4"/>
            <w:lang w:val="en-US"/>
          </w:rPr>
          <w:t>json</w:t>
        </w:r>
        <w:r w:rsidR="00A84B51" w:rsidRPr="00964269">
          <w:rPr>
            <w:rStyle w:val="a4"/>
          </w:rPr>
          <w:t>.</w:t>
        </w:r>
        <w:r w:rsidR="00A84B51">
          <w:rPr>
            <w:rStyle w:val="a4"/>
            <w:lang w:val="en-US"/>
          </w:rPr>
          <w:t>htm</w:t>
        </w:r>
      </w:hyperlink>
      <w:r w:rsidR="00A84B51" w:rsidRPr="00964269">
        <w:t xml:space="preserve"> – вес</w:t>
      </w:r>
      <w:r w:rsidR="00A84B51">
        <w:t xml:space="preserve"> выдаётся</w:t>
      </w:r>
      <w:r w:rsidR="00A84B51" w:rsidRPr="00964269">
        <w:t xml:space="preserve"> </w:t>
      </w:r>
      <w:r w:rsidR="00A84B51">
        <w:t xml:space="preserve">в формате </w:t>
      </w:r>
      <w:r w:rsidR="00A84B51">
        <w:rPr>
          <w:lang w:val="en-US"/>
        </w:rPr>
        <w:t>JSON</w:t>
      </w:r>
    </w:p>
    <w:p w14:paraId="52023760" w14:textId="4F297389" w:rsidR="00A84B51" w:rsidRDefault="00A84B51" w:rsidP="00834420">
      <w:pPr>
        <w:pStyle w:val="af"/>
        <w:rPr>
          <w:rFonts w:eastAsia="NSimSun"/>
          <w:kern w:val="2"/>
          <w:lang w:eastAsia="zh-CN" w:bidi="hi-IN"/>
        </w:rPr>
      </w:pPr>
    </w:p>
    <w:p w14:paraId="04423D38" w14:textId="5F39A3D7" w:rsidR="00A84B51" w:rsidRDefault="00A84B51" w:rsidP="00834420">
      <w:pPr>
        <w:pStyle w:val="af"/>
        <w:rPr>
          <w:rFonts w:eastAsia="NSimSun"/>
          <w:kern w:val="2"/>
          <w:lang w:eastAsia="zh-CN" w:bidi="hi-IN"/>
        </w:rPr>
      </w:pPr>
      <w:r>
        <w:rPr>
          <w:rFonts w:eastAsia="NSimSun"/>
          <w:kern w:val="2"/>
          <w:lang w:eastAsia="zh-CN" w:bidi="hi-IN"/>
        </w:rPr>
        <w:t xml:space="preserve">При работе по протоколу </w:t>
      </w:r>
      <w:r>
        <w:rPr>
          <w:rFonts w:eastAsia="NSimSun"/>
          <w:kern w:val="2"/>
          <w:lang w:val="en-US" w:eastAsia="zh-CN" w:bidi="hi-IN"/>
        </w:rPr>
        <w:t>UDP</w:t>
      </w:r>
      <w:r>
        <w:rPr>
          <w:rFonts w:eastAsia="NSimSun"/>
          <w:kern w:val="2"/>
          <w:lang w:eastAsia="zh-CN" w:bidi="hi-IN"/>
        </w:rPr>
        <w:t xml:space="preserve"> прибор может быть сконфигурирован как клиент, либо как сервер.</w:t>
      </w:r>
    </w:p>
    <w:p w14:paraId="63E9DA06" w14:textId="77777777" w:rsidR="00DC1B4F" w:rsidRDefault="00A84B51" w:rsidP="00834420">
      <w:pPr>
        <w:pStyle w:val="af"/>
        <w:rPr>
          <w:rFonts w:eastAsia="NSimSun"/>
          <w:kern w:val="2"/>
          <w:lang w:eastAsia="zh-CN" w:bidi="hi-IN"/>
        </w:rPr>
      </w:pPr>
      <w:r>
        <w:rPr>
          <w:rFonts w:eastAsia="NSimSun"/>
          <w:kern w:val="2"/>
          <w:lang w:eastAsia="zh-CN" w:bidi="hi-IN"/>
        </w:rPr>
        <w:t>Прибор может передавать данные потоком –</w:t>
      </w:r>
      <w:r w:rsidR="00DC1B4F">
        <w:rPr>
          <w:rFonts w:eastAsia="NSimSun"/>
          <w:kern w:val="2"/>
          <w:lang w:eastAsia="zh-CN" w:bidi="hi-IN"/>
        </w:rPr>
        <w:t xml:space="preserve"> </w:t>
      </w:r>
      <w:r>
        <w:rPr>
          <w:rFonts w:eastAsia="NSimSun"/>
          <w:kern w:val="2"/>
          <w:lang w:eastAsia="zh-CN" w:bidi="hi-IN"/>
        </w:rPr>
        <w:t>отправка</w:t>
      </w:r>
      <w:r w:rsidR="00DC1B4F">
        <w:rPr>
          <w:rFonts w:eastAsia="NSimSun"/>
          <w:kern w:val="2"/>
          <w:lang w:eastAsia="zh-CN" w:bidi="hi-IN"/>
        </w:rPr>
        <w:t xml:space="preserve"> данных</w:t>
      </w:r>
      <w:r>
        <w:rPr>
          <w:rFonts w:eastAsia="NSimSun"/>
          <w:kern w:val="2"/>
          <w:lang w:eastAsia="zh-CN" w:bidi="hi-IN"/>
        </w:rPr>
        <w:t xml:space="preserve"> после </w:t>
      </w:r>
      <w:r w:rsidR="00DC1B4F">
        <w:rPr>
          <w:rFonts w:eastAsia="NSimSun"/>
          <w:kern w:val="2"/>
          <w:lang w:eastAsia="zh-CN" w:bidi="hi-IN"/>
        </w:rPr>
        <w:t>каждого измерения, либо одноразово по запросу.</w:t>
      </w:r>
    </w:p>
    <w:p w14:paraId="414F52D6" w14:textId="150F78D8" w:rsidR="00A84B51" w:rsidRPr="00A84B51" w:rsidRDefault="00DC1B4F" w:rsidP="00834420">
      <w:pPr>
        <w:pStyle w:val="af"/>
        <w:rPr>
          <w:rFonts w:eastAsia="NSimSun"/>
          <w:kern w:val="2"/>
          <w:lang w:eastAsia="zh-CN" w:bidi="hi-IN"/>
        </w:rPr>
      </w:pPr>
      <w:r>
        <w:rPr>
          <w:rFonts w:eastAsia="NSimSun"/>
          <w:kern w:val="2"/>
          <w:lang w:eastAsia="zh-CN" w:bidi="hi-IN"/>
        </w:rPr>
        <w:t>Для получения данных по запросу, необходимо послать прибору запрос «</w:t>
      </w:r>
      <w:r>
        <w:rPr>
          <w:lang w:val="en-US"/>
        </w:rPr>
        <w:t>weight</w:t>
      </w:r>
      <w:r>
        <w:rPr>
          <w:rFonts w:eastAsia="NSimSun"/>
          <w:kern w:val="2"/>
          <w:lang w:eastAsia="zh-CN" w:bidi="hi-IN"/>
        </w:rPr>
        <w:t>».</w:t>
      </w:r>
      <w:r w:rsidR="00A84B51">
        <w:rPr>
          <w:rFonts w:eastAsia="NSimSun"/>
          <w:kern w:val="2"/>
          <w:lang w:eastAsia="zh-CN" w:bidi="hi-IN"/>
        </w:rPr>
        <w:t xml:space="preserve"> </w:t>
      </w:r>
      <w:r>
        <w:rPr>
          <w:rFonts w:eastAsia="NSimSun"/>
          <w:kern w:val="2"/>
          <w:lang w:eastAsia="zh-CN" w:bidi="hi-IN"/>
        </w:rPr>
        <w:t>Для включение потокового режима, необходимо послать прибору запрос «?».</w:t>
      </w:r>
    </w:p>
    <w:p w14:paraId="01E0DF89" w14:textId="2AEC35DB" w:rsidR="00A84B51" w:rsidRDefault="00A84B51" w:rsidP="00834420">
      <w:pPr>
        <w:pStyle w:val="af"/>
        <w:rPr>
          <w:rFonts w:eastAsia="NSimSun"/>
          <w:kern w:val="2"/>
          <w:lang w:eastAsia="zh-CN" w:bidi="hi-IN"/>
        </w:rPr>
      </w:pPr>
      <w:r>
        <w:rPr>
          <w:rFonts w:eastAsia="NSimSun"/>
          <w:kern w:val="2"/>
          <w:lang w:eastAsia="zh-CN" w:bidi="hi-IN"/>
        </w:rPr>
        <w:t xml:space="preserve"> </w:t>
      </w:r>
    </w:p>
    <w:p w14:paraId="2A3AE22F" w14:textId="58CFB146" w:rsidR="00A041F6" w:rsidRDefault="00DC1B4F" w:rsidP="00DC1B4F">
      <w:pPr>
        <w:pStyle w:val="af"/>
      </w:pPr>
      <w:r>
        <w:rPr>
          <w:rFonts w:eastAsia="NSimSun"/>
          <w:kern w:val="2"/>
          <w:lang w:eastAsia="zh-CN" w:bidi="hi-IN"/>
        </w:rPr>
        <w:t>Для работы прибора с п</w:t>
      </w:r>
      <w:r w:rsidR="00A84B51">
        <w:rPr>
          <w:rFonts w:eastAsia="NSimSun"/>
          <w:kern w:val="2"/>
          <w:lang w:eastAsia="zh-CN" w:bidi="hi-IN"/>
        </w:rPr>
        <w:t>рограммн</w:t>
      </w:r>
      <w:r>
        <w:rPr>
          <w:rFonts w:eastAsia="NSimSun"/>
          <w:kern w:val="2"/>
          <w:lang w:eastAsia="zh-CN" w:bidi="hi-IN"/>
        </w:rPr>
        <w:t>ым</w:t>
      </w:r>
      <w:r w:rsidR="00A84B51">
        <w:rPr>
          <w:rFonts w:eastAsia="NSimSun"/>
          <w:kern w:val="2"/>
          <w:lang w:eastAsia="zh-CN" w:bidi="hi-IN"/>
        </w:rPr>
        <w:t xml:space="preserve"> обеспечение</w:t>
      </w:r>
      <w:r>
        <w:rPr>
          <w:rFonts w:eastAsia="NSimSun"/>
          <w:kern w:val="2"/>
          <w:lang w:eastAsia="zh-CN" w:bidi="hi-IN"/>
        </w:rPr>
        <w:t>м</w:t>
      </w:r>
      <w:r w:rsidR="00A84B51">
        <w:rPr>
          <w:rFonts w:eastAsia="NSimSun"/>
          <w:kern w:val="2"/>
          <w:lang w:eastAsia="zh-CN" w:bidi="hi-IN"/>
        </w:rPr>
        <w:t xml:space="preserve"> «Уралвес»</w:t>
      </w:r>
      <w:r>
        <w:rPr>
          <w:rFonts w:eastAsia="NSimSun"/>
          <w:kern w:val="2"/>
          <w:lang w:eastAsia="zh-CN" w:bidi="hi-IN"/>
        </w:rPr>
        <w:t>,</w:t>
      </w:r>
      <w:r w:rsidR="00A84B51">
        <w:rPr>
          <w:rFonts w:eastAsia="NSimSun"/>
          <w:kern w:val="2"/>
          <w:lang w:eastAsia="zh-CN" w:bidi="hi-IN"/>
        </w:rPr>
        <w:t xml:space="preserve"> прибор</w:t>
      </w:r>
      <w:r>
        <w:rPr>
          <w:rFonts w:eastAsia="NSimSun"/>
          <w:kern w:val="2"/>
          <w:lang w:eastAsia="zh-CN" w:bidi="hi-IN"/>
        </w:rPr>
        <w:t xml:space="preserve"> нужно настроить на работу</w:t>
      </w:r>
      <w:r w:rsidR="00A84B51">
        <w:rPr>
          <w:rFonts w:eastAsia="NSimSun"/>
          <w:kern w:val="2"/>
          <w:lang w:eastAsia="zh-CN" w:bidi="hi-IN"/>
        </w:rPr>
        <w:t xml:space="preserve"> </w:t>
      </w:r>
      <w:r>
        <w:rPr>
          <w:rFonts w:eastAsia="NSimSun"/>
          <w:kern w:val="2"/>
          <w:lang w:eastAsia="zh-CN" w:bidi="hi-IN"/>
        </w:rPr>
        <w:t xml:space="preserve">по </w:t>
      </w:r>
      <w:r w:rsidR="00A84B51">
        <w:rPr>
          <w:rFonts w:eastAsia="NSimSun"/>
          <w:kern w:val="2"/>
          <w:lang w:eastAsia="zh-CN" w:bidi="hi-IN"/>
        </w:rPr>
        <w:t xml:space="preserve">протоколу </w:t>
      </w:r>
      <w:r w:rsidR="00A84B51">
        <w:rPr>
          <w:rFonts w:eastAsia="NSimSun"/>
          <w:kern w:val="2"/>
          <w:lang w:val="en-US" w:eastAsia="zh-CN" w:bidi="hi-IN"/>
        </w:rPr>
        <w:t>UDP</w:t>
      </w:r>
      <w:r w:rsidR="00A84B51">
        <w:rPr>
          <w:rFonts w:eastAsia="NSimSun"/>
          <w:kern w:val="2"/>
          <w:lang w:eastAsia="zh-CN" w:bidi="hi-IN"/>
        </w:rPr>
        <w:t xml:space="preserve">, </w:t>
      </w:r>
      <w:r>
        <w:rPr>
          <w:rFonts w:eastAsia="NSimSun"/>
          <w:kern w:val="2"/>
          <w:lang w:eastAsia="zh-CN" w:bidi="hi-IN"/>
        </w:rPr>
        <w:t>и включить режим «</w:t>
      </w:r>
      <w:r w:rsidR="00A84B51">
        <w:rPr>
          <w:rFonts w:eastAsia="NSimSun"/>
          <w:kern w:val="2"/>
          <w:lang w:eastAsia="zh-CN" w:bidi="hi-IN"/>
        </w:rPr>
        <w:t>сервер</w:t>
      </w:r>
      <w:r>
        <w:rPr>
          <w:rFonts w:eastAsia="NSimSun"/>
          <w:kern w:val="2"/>
          <w:lang w:eastAsia="zh-CN" w:bidi="hi-IN"/>
        </w:rPr>
        <w:t>»</w:t>
      </w:r>
      <w:r w:rsidR="00A84B51">
        <w:rPr>
          <w:rFonts w:eastAsia="NSimSun"/>
          <w:kern w:val="2"/>
          <w:lang w:eastAsia="zh-CN" w:bidi="hi-IN"/>
        </w:rPr>
        <w:t>.</w:t>
      </w:r>
      <w:r>
        <w:rPr>
          <w:rFonts w:eastAsia="NSimSun"/>
          <w:kern w:val="2"/>
          <w:lang w:eastAsia="zh-CN" w:bidi="hi-IN"/>
        </w:rPr>
        <w:t xml:space="preserve">  </w:t>
      </w:r>
      <w:r w:rsidR="00553BA1">
        <w:rPr>
          <w:lang w:val="en-US"/>
        </w:rPr>
        <w:t>UDP</w:t>
      </w:r>
      <w:r w:rsidR="00553BA1">
        <w:t xml:space="preserve"> порт — </w:t>
      </w:r>
      <w:r>
        <w:t xml:space="preserve">можно установить в значение </w:t>
      </w:r>
      <w:r w:rsidR="00553BA1">
        <w:t>5000</w:t>
      </w:r>
      <w:r>
        <w:t>, если на это нет каких-либо ограничений со стороны администратора сети</w:t>
      </w:r>
      <w:r w:rsidR="00553BA1">
        <w:t>.</w:t>
      </w:r>
    </w:p>
    <w:p w14:paraId="32D0B9D9" w14:textId="77777777" w:rsidR="00DC1B4F" w:rsidRDefault="00DC1B4F" w:rsidP="00DC1B4F">
      <w:pPr>
        <w:pStyle w:val="af"/>
      </w:pPr>
    </w:p>
    <w:sectPr w:rsidR="00DC1B4F">
      <w:footerReference w:type="even" r:id="rId41"/>
      <w:footerReference w:type="default" r:id="rId42"/>
      <w:pgSz w:w="11906" w:h="16838"/>
      <w:pgMar w:top="567" w:right="567" w:bottom="567" w:left="1134" w:header="0" w:footer="386"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AC8D" w14:textId="77777777" w:rsidR="00EB3C5C" w:rsidRDefault="00EB3C5C">
      <w:r>
        <w:separator/>
      </w:r>
    </w:p>
  </w:endnote>
  <w:endnote w:type="continuationSeparator" w:id="0">
    <w:p w14:paraId="0C3EA52F" w14:textId="77777777" w:rsidR="00EB3C5C" w:rsidRDefault="00E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Arial Unicode MS"/>
    <w:panose1 w:val="05010000000000000000"/>
    <w:charset w:val="01"/>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F624E" w14:textId="02D69757" w:rsidR="00553BA1" w:rsidRDefault="00BB6B0F">
    <w:pPr>
      <w:pStyle w:val="af8"/>
      <w:ind w:right="360" w:firstLine="360"/>
    </w:pPr>
    <w:r>
      <w:rPr>
        <w:noProof/>
      </w:rPr>
      <mc:AlternateContent>
        <mc:Choice Requires="wps">
          <w:drawing>
            <wp:anchor distT="0" distB="0" distL="0" distR="0" simplePos="0" relativeHeight="251657728" behindDoc="0" locked="0" layoutInCell="1" allowOverlap="1" wp14:anchorId="52C9AAAD" wp14:editId="3BB3FBFB">
              <wp:simplePos x="0" y="0"/>
              <wp:positionH relativeFrom="margin">
                <wp:align>right</wp:align>
              </wp:positionH>
              <wp:positionV relativeFrom="paragraph">
                <wp:posOffset>635</wp:posOffset>
              </wp:positionV>
              <wp:extent cx="14605" cy="14605"/>
              <wp:effectExtent l="0" t="0" r="0" b="0"/>
              <wp:wrapSquare wrapText="bothSides"/>
              <wp:docPr id="36" name="Врезка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solidFill>
                        <a:srgbClr val="FFFFFF">
                          <a:alpha val="0"/>
                        </a:srgbClr>
                      </a:solidFill>
                    </wps:spPr>
                    <wps:txbx>
                      <w:txbxContent>
                        <w:p w14:paraId="468A088B" w14:textId="77777777" w:rsidR="00553BA1" w:rsidRDefault="00553BA1">
                          <w:pPr>
                            <w:pStyle w:val="af8"/>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52C9AAAD" id="_x0000_t202" coordsize="21600,21600" o:spt="202" path="m,l,21600r21600,l21600,xe">
              <v:stroke joinstyle="miter"/>
              <v:path gradientshapeok="t" o:connecttype="rect"/>
            </v:shapetype>
            <v:shape id="Врезка5" o:spid="_x0000_s1026" type="#_x0000_t202" style="position:absolute;left:0;text-align:left;margin-left:-50.05pt;margin-top:.05pt;width:1.15pt;height:1.15pt;z-index:2516577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" stroked="f">
              <v:fill opacity="0"/>
              <v:textbox inset="0,0,0,0">
                <w:txbxContent>
                  <w:p w14:paraId="468A088B" w14:textId="77777777" w:rsidR="00553BA1" w:rsidRDefault="00553BA1">
                    <w:pPr>
                      <w:pStyle w:val="af8"/>
                      <w:rPr>
                        <w:rStyle w:val="a3"/>
                      </w:rPr>
                    </w:pPr>
                    <w:r>
                      <w:rPr>
                        <w:rStyle w:val="a3"/>
                      </w:rPr>
                      <w:fldChar w:fldCharType="begin"/>
                    </w:r>
                    <w:r>
                      <w:rPr>
                        <w:rStyle w:val="a3"/>
                      </w:rPr>
                      <w:instrText xml:space="preserve"> PAGE </w:instrText>
                    </w:r>
                    <w:r>
                      <w:rPr>
                        <w:rStyle w:val="a3"/>
                      </w:rPr>
                      <w:fldChar w:fldCharType="separate"/>
                    </w:r>
                    <w:r>
                      <w:rPr>
                        <w:rStyle w:val="a3"/>
                      </w:rPr>
                      <w:t>0</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3833" w14:textId="77777777" w:rsidR="00553BA1" w:rsidRDefault="00553BA1">
    <w:pPr>
      <w:pStyle w:val="af8"/>
      <w:jc w:val="center"/>
    </w:pPr>
    <w:r>
      <w:t>КСК18 Т427479.003 РЭ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1967" w14:textId="77777777" w:rsidR="00EB3C5C" w:rsidRDefault="00EB3C5C">
      <w:r>
        <w:separator/>
      </w:r>
    </w:p>
  </w:footnote>
  <w:footnote w:type="continuationSeparator" w:id="0">
    <w:p w14:paraId="659F7E4E" w14:textId="77777777" w:rsidR="00EB3C5C" w:rsidRDefault="00EB3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420A"/>
    <w:multiLevelType w:val="multilevel"/>
    <w:tmpl w:val="96BAFCE4"/>
    <w:lvl w:ilvl="0">
      <w:start w:val="3"/>
      <w:numFmt w:val="bullet"/>
      <w:pStyle w:val="2"/>
      <w:lvlText w:val="-"/>
      <w:lvlJc w:val="left"/>
      <w:pPr>
        <w:tabs>
          <w:tab w:val="num" w:pos="1211"/>
        </w:tabs>
        <w:ind w:left="1211"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317721"/>
    <w:multiLevelType w:val="multilevel"/>
    <w:tmpl w:val="0BFE66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E63B17"/>
    <w:multiLevelType w:val="multilevel"/>
    <w:tmpl w:val="36945912"/>
    <w:lvl w:ilvl="0">
      <w:start w:val="3"/>
      <w:numFmt w:val="decimal"/>
      <w:lvlText w:val="%1"/>
      <w:lvlJc w:val="left"/>
      <w:pPr>
        <w:tabs>
          <w:tab w:val="num" w:pos="0"/>
        </w:tabs>
        <w:ind w:left="660" w:hanging="660"/>
      </w:pPr>
    </w:lvl>
    <w:lvl w:ilvl="1">
      <w:start w:val="5"/>
      <w:numFmt w:val="decimal"/>
      <w:lvlText w:val="%1.%2"/>
      <w:lvlJc w:val="left"/>
      <w:pPr>
        <w:tabs>
          <w:tab w:val="num" w:pos="0"/>
        </w:tabs>
        <w:ind w:left="896" w:hanging="660"/>
      </w:pPr>
    </w:lvl>
    <w:lvl w:ilvl="2">
      <w:start w:val="8"/>
      <w:numFmt w:val="decimal"/>
      <w:lvlText w:val="%1.%2.%3"/>
      <w:lvlJc w:val="left"/>
      <w:pPr>
        <w:tabs>
          <w:tab w:val="num" w:pos="0"/>
        </w:tabs>
        <w:ind w:left="1192" w:hanging="720"/>
      </w:pPr>
    </w:lvl>
    <w:lvl w:ilvl="3">
      <w:start w:val="2"/>
      <w:numFmt w:val="decimal"/>
      <w:lvlText w:val="%1.%2.%3.%4"/>
      <w:lvlJc w:val="left"/>
      <w:pPr>
        <w:tabs>
          <w:tab w:val="num" w:pos="0"/>
        </w:tabs>
        <w:ind w:left="1428" w:hanging="720"/>
      </w:pPr>
    </w:lvl>
    <w:lvl w:ilvl="4">
      <w:start w:val="1"/>
      <w:numFmt w:val="decimal"/>
      <w:lvlText w:val="%1.%2.%3.%4.%5"/>
      <w:lvlJc w:val="left"/>
      <w:pPr>
        <w:tabs>
          <w:tab w:val="num" w:pos="0"/>
        </w:tabs>
        <w:ind w:left="2024" w:hanging="1080"/>
      </w:pPr>
    </w:lvl>
    <w:lvl w:ilvl="5">
      <w:start w:val="1"/>
      <w:numFmt w:val="decimal"/>
      <w:lvlText w:val="%1.%2.%3.%4.%5.%6"/>
      <w:lvlJc w:val="left"/>
      <w:pPr>
        <w:tabs>
          <w:tab w:val="num" w:pos="0"/>
        </w:tabs>
        <w:ind w:left="2260" w:hanging="1080"/>
      </w:pPr>
    </w:lvl>
    <w:lvl w:ilvl="6">
      <w:start w:val="1"/>
      <w:numFmt w:val="decimal"/>
      <w:lvlText w:val="%1.%2.%3.%4.%5.%6.%7"/>
      <w:lvlJc w:val="left"/>
      <w:pPr>
        <w:tabs>
          <w:tab w:val="num" w:pos="0"/>
        </w:tabs>
        <w:ind w:left="2856" w:hanging="1440"/>
      </w:pPr>
    </w:lvl>
    <w:lvl w:ilvl="7">
      <w:start w:val="1"/>
      <w:numFmt w:val="decimal"/>
      <w:lvlText w:val="%1.%2.%3.%4.%5.%6.%7.%8"/>
      <w:lvlJc w:val="left"/>
      <w:pPr>
        <w:tabs>
          <w:tab w:val="num" w:pos="0"/>
        </w:tabs>
        <w:ind w:left="3092" w:hanging="1440"/>
      </w:pPr>
    </w:lvl>
    <w:lvl w:ilvl="8">
      <w:start w:val="1"/>
      <w:numFmt w:val="decimal"/>
      <w:lvlText w:val="%1.%2.%3.%4.%5.%6.%7.%8.%9"/>
      <w:lvlJc w:val="left"/>
      <w:pPr>
        <w:tabs>
          <w:tab w:val="num" w:pos="0"/>
        </w:tabs>
        <w:ind w:left="3688" w:hanging="18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9"/>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F6"/>
    <w:rsid w:val="0006458E"/>
    <w:rsid w:val="000C4B82"/>
    <w:rsid w:val="000D0E36"/>
    <w:rsid w:val="00553BA1"/>
    <w:rsid w:val="0058006F"/>
    <w:rsid w:val="00676A70"/>
    <w:rsid w:val="00834420"/>
    <w:rsid w:val="00835B24"/>
    <w:rsid w:val="00964269"/>
    <w:rsid w:val="00A041F6"/>
    <w:rsid w:val="00A84B51"/>
    <w:rsid w:val="00B51E1D"/>
    <w:rsid w:val="00BB6B0F"/>
    <w:rsid w:val="00CE63D0"/>
    <w:rsid w:val="00DB08E1"/>
    <w:rsid w:val="00DC1B4F"/>
    <w:rsid w:val="00EB3C5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99B57"/>
  <w15:docId w15:val="{C412E8ED-CD9C-48C5-954D-AB384C23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5135"/>
    <w:rPr>
      <w:sz w:val="24"/>
      <w:szCs w:val="24"/>
    </w:rPr>
  </w:style>
  <w:style w:type="paragraph" w:styleId="1">
    <w:name w:val="heading 1"/>
    <w:basedOn w:val="10"/>
    <w:next w:val="a"/>
    <w:qFormat/>
    <w:rsid w:val="0022717E"/>
    <w:pPr>
      <w:keepNext/>
    </w:pPr>
    <w:rPr>
      <w:caps/>
      <w:sz w:val="24"/>
    </w:rPr>
  </w:style>
  <w:style w:type="paragraph" w:styleId="20">
    <w:name w:val="heading 2"/>
    <w:basedOn w:val="21"/>
    <w:next w:val="a"/>
    <w:qFormat/>
    <w:rsid w:val="00C15A60"/>
    <w:pPr>
      <w:keepNext/>
      <w:outlineLvl w:val="1"/>
    </w:pPr>
    <w:rPr>
      <w:sz w:val="24"/>
    </w:rPr>
  </w:style>
  <w:style w:type="paragraph" w:styleId="3">
    <w:name w:val="heading 3"/>
    <w:basedOn w:val="a"/>
    <w:next w:val="a"/>
    <w:qFormat/>
    <w:rsid w:val="00325135"/>
    <w:pPr>
      <w:keepNext/>
      <w:ind w:left="720"/>
      <w:jc w:val="right"/>
      <w:outlineLvl w:val="2"/>
    </w:pPr>
    <w:rPr>
      <w:sz w:val="32"/>
    </w:rPr>
  </w:style>
  <w:style w:type="paragraph" w:styleId="4">
    <w:name w:val="heading 4"/>
    <w:basedOn w:val="a"/>
    <w:next w:val="a"/>
    <w:link w:val="40"/>
    <w:qFormat/>
    <w:rsid w:val="00325135"/>
    <w:pPr>
      <w:keepNext/>
      <w:outlineLvl w:val="3"/>
    </w:pPr>
    <w:rPr>
      <w:sz w:val="32"/>
    </w:rPr>
  </w:style>
  <w:style w:type="paragraph" w:styleId="5">
    <w:name w:val="heading 5"/>
    <w:basedOn w:val="a"/>
    <w:next w:val="a"/>
    <w:qFormat/>
    <w:rsid w:val="00325135"/>
    <w:pPr>
      <w:keepNext/>
      <w:ind w:firstLine="1440"/>
      <w:outlineLvl w:val="4"/>
    </w:pPr>
    <w:rPr>
      <w:sz w:val="32"/>
    </w:rPr>
  </w:style>
  <w:style w:type="paragraph" w:styleId="6">
    <w:name w:val="heading 6"/>
    <w:basedOn w:val="a"/>
    <w:next w:val="a"/>
    <w:qFormat/>
    <w:rsid w:val="00325135"/>
    <w:pPr>
      <w:keepNext/>
      <w:jc w:val="center"/>
      <w:outlineLvl w:val="5"/>
    </w:pPr>
    <w:rPr>
      <w:sz w:val="32"/>
    </w:rPr>
  </w:style>
  <w:style w:type="paragraph" w:styleId="7">
    <w:name w:val="heading 7"/>
    <w:basedOn w:val="a"/>
    <w:next w:val="a"/>
    <w:link w:val="70"/>
    <w:qFormat/>
    <w:rsid w:val="00325135"/>
    <w:pPr>
      <w:keepNext/>
      <w:jc w:val="center"/>
      <w:outlineLvl w:val="6"/>
    </w:pPr>
    <w:rPr>
      <w:bCs/>
      <w:sz w:val="44"/>
      <w:szCs w:val="44"/>
    </w:rPr>
  </w:style>
  <w:style w:type="paragraph" w:styleId="8">
    <w:name w:val="heading 8"/>
    <w:basedOn w:val="a"/>
    <w:next w:val="a"/>
    <w:qFormat/>
    <w:rsid w:val="00325135"/>
    <w:pPr>
      <w:keepNext/>
      <w:ind w:firstLine="720"/>
      <w:jc w:val="center"/>
      <w:outlineLvl w:val="7"/>
    </w:pPr>
    <w:rPr>
      <w:sz w:val="32"/>
    </w:rPr>
  </w:style>
  <w:style w:type="paragraph" w:styleId="9">
    <w:name w:val="heading 9"/>
    <w:basedOn w:val="a"/>
    <w:next w:val="a"/>
    <w:qFormat/>
    <w:rsid w:val="00325135"/>
    <w:pPr>
      <w:keepNext/>
      <w:jc w:val="righ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25135"/>
  </w:style>
  <w:style w:type="character" w:styleId="a4">
    <w:name w:val="Hyperlink"/>
    <w:uiPriority w:val="99"/>
    <w:rsid w:val="00325135"/>
    <w:rPr>
      <w:color w:val="0000FF"/>
      <w:u w:val="single"/>
    </w:rPr>
  </w:style>
  <w:style w:type="character" w:styleId="a5">
    <w:name w:val="FollowedHyperlink"/>
    <w:rsid w:val="00325135"/>
    <w:rPr>
      <w:color w:val="800080"/>
      <w:u w:val="single"/>
    </w:rPr>
  </w:style>
  <w:style w:type="character" w:customStyle="1" w:styleId="30">
    <w:name w:val="Основной текст с отступом 3 Знак"/>
    <w:link w:val="31"/>
    <w:qFormat/>
    <w:rsid w:val="00233205"/>
    <w:rPr>
      <w:sz w:val="24"/>
      <w:szCs w:val="24"/>
    </w:rPr>
  </w:style>
  <w:style w:type="character" w:customStyle="1" w:styleId="70">
    <w:name w:val="Заголовок 7 Знак"/>
    <w:link w:val="7"/>
    <w:qFormat/>
    <w:rsid w:val="00673A92"/>
    <w:rPr>
      <w:bCs/>
      <w:sz w:val="44"/>
      <w:szCs w:val="44"/>
    </w:rPr>
  </w:style>
  <w:style w:type="character" w:customStyle="1" w:styleId="40">
    <w:name w:val="Заголовок 4 Знак"/>
    <w:link w:val="4"/>
    <w:qFormat/>
    <w:rsid w:val="00BB7FC2"/>
    <w:rPr>
      <w:sz w:val="32"/>
      <w:szCs w:val="24"/>
    </w:rPr>
  </w:style>
  <w:style w:type="character" w:customStyle="1" w:styleId="a6">
    <w:name w:val="Текст Знак"/>
    <w:qFormat/>
    <w:rsid w:val="00C04B71"/>
    <w:rPr>
      <w:rFonts w:ascii="Courier New" w:hAnsi="Courier New" w:cs="Courier New"/>
    </w:rPr>
  </w:style>
  <w:style w:type="character" w:customStyle="1" w:styleId="11">
    <w:name w:val="Текст Знак1"/>
    <w:link w:val="a7"/>
    <w:qFormat/>
    <w:rsid w:val="00C04B71"/>
    <w:rPr>
      <w:rFonts w:ascii="Courier New" w:hAnsi="Courier New"/>
      <w:szCs w:val="24"/>
    </w:rPr>
  </w:style>
  <w:style w:type="character" w:styleId="a8">
    <w:name w:val="annotation reference"/>
    <w:qFormat/>
    <w:rsid w:val="009B23FA"/>
    <w:rPr>
      <w:sz w:val="16"/>
      <w:szCs w:val="16"/>
    </w:rPr>
  </w:style>
  <w:style w:type="character" w:customStyle="1" w:styleId="a9">
    <w:name w:val="Текст примечания Знак"/>
    <w:basedOn w:val="a0"/>
    <w:link w:val="aa"/>
    <w:qFormat/>
    <w:rsid w:val="009B23FA"/>
  </w:style>
  <w:style w:type="character" w:customStyle="1" w:styleId="ab">
    <w:name w:val="Тема примечания Знак"/>
    <w:link w:val="ac"/>
    <w:qFormat/>
    <w:rsid w:val="009B23FA"/>
    <w:rPr>
      <w:b/>
      <w:bCs/>
    </w:rPr>
  </w:style>
  <w:style w:type="character" w:customStyle="1" w:styleId="ad">
    <w:name w:val="Ссылка указателя"/>
    <w:qFormat/>
  </w:style>
  <w:style w:type="character" w:customStyle="1" w:styleId="12">
    <w:name w:val="Текст1 Знак"/>
    <w:link w:val="13"/>
    <w:qFormat/>
    <w:rsid w:val="00326C0B"/>
    <w:rPr>
      <w:rFonts w:ascii="Courier New" w:hAnsi="Courier New"/>
      <w:lang w:eastAsia="ar-SA"/>
    </w:rPr>
  </w:style>
  <w:style w:type="character" w:customStyle="1" w:styleId="14">
    <w:name w:val="Стиль1 Знак"/>
    <w:link w:val="10"/>
    <w:qFormat/>
    <w:rsid w:val="00326C0B"/>
    <w:rPr>
      <w:rFonts w:ascii="Courier New" w:hAnsi="Courier New"/>
      <w:b/>
      <w:sz w:val="22"/>
      <w:szCs w:val="22"/>
      <w:lang w:eastAsia="ar-SA"/>
    </w:rPr>
  </w:style>
  <w:style w:type="character" w:customStyle="1" w:styleId="22">
    <w:name w:val="Стиль2 Знак"/>
    <w:link w:val="21"/>
    <w:qFormat/>
    <w:rsid w:val="00326C0B"/>
    <w:rPr>
      <w:rFonts w:ascii="Courier New" w:hAnsi="Courier New"/>
      <w:b/>
      <w:sz w:val="22"/>
      <w:szCs w:val="22"/>
      <w:lang w:eastAsia="ar-SA"/>
    </w:rPr>
  </w:style>
  <w:style w:type="character" w:customStyle="1" w:styleId="ae">
    <w:name w:val="Основной текст Знак"/>
    <w:link w:val="af"/>
    <w:qFormat/>
    <w:rsid w:val="00336E42"/>
    <w:rPr>
      <w:sz w:val="24"/>
      <w:szCs w:val="24"/>
    </w:rPr>
  </w:style>
  <w:style w:type="paragraph" w:styleId="af0">
    <w:name w:val="Title"/>
    <w:basedOn w:val="a"/>
    <w:next w:val="af"/>
    <w:qFormat/>
    <w:pPr>
      <w:keepNext/>
      <w:spacing w:before="240" w:after="120"/>
    </w:pPr>
    <w:rPr>
      <w:rFonts w:ascii="Liberation Sans" w:eastAsia="Microsoft YaHei" w:hAnsi="Liberation Sans" w:cs="Arial"/>
      <w:sz w:val="28"/>
      <w:szCs w:val="28"/>
    </w:rPr>
  </w:style>
  <w:style w:type="paragraph" w:styleId="af">
    <w:name w:val="Body Text"/>
    <w:basedOn w:val="a"/>
    <w:link w:val="ae"/>
    <w:rsid w:val="00325135"/>
    <w:pPr>
      <w:jc w:val="both"/>
    </w:pPr>
  </w:style>
  <w:style w:type="paragraph" w:styleId="af1">
    <w:name w:val="List"/>
    <w:basedOn w:val="af"/>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f0"/>
  </w:style>
  <w:style w:type="paragraph" w:customStyle="1" w:styleId="caption1">
    <w:name w:val="caption1"/>
    <w:basedOn w:val="a"/>
    <w:qFormat/>
    <w:pPr>
      <w:suppressLineNumbers/>
      <w:spacing w:before="120" w:after="120"/>
    </w:pPr>
    <w:rPr>
      <w:rFonts w:cs="Arial"/>
      <w:i/>
      <w:iCs/>
    </w:rPr>
  </w:style>
  <w:style w:type="paragraph" w:customStyle="1" w:styleId="indexheading1">
    <w:name w:val="index heading1"/>
    <w:basedOn w:val="af0"/>
    <w:qFormat/>
  </w:style>
  <w:style w:type="paragraph" w:styleId="af4">
    <w:name w:val="Body Text Indent"/>
    <w:basedOn w:val="a"/>
    <w:rsid w:val="00325135"/>
    <w:pPr>
      <w:tabs>
        <w:tab w:val="left" w:pos="1440"/>
      </w:tabs>
      <w:ind w:left="360"/>
      <w:jc w:val="both"/>
    </w:pPr>
  </w:style>
  <w:style w:type="paragraph" w:styleId="23">
    <w:name w:val="Body Text Indent 2"/>
    <w:basedOn w:val="a"/>
    <w:qFormat/>
    <w:rsid w:val="00325135"/>
    <w:pPr>
      <w:tabs>
        <w:tab w:val="left" w:pos="1440"/>
      </w:tabs>
      <w:ind w:left="720"/>
      <w:jc w:val="both"/>
    </w:pPr>
  </w:style>
  <w:style w:type="paragraph" w:styleId="31">
    <w:name w:val="Body Text Indent 3"/>
    <w:basedOn w:val="a"/>
    <w:link w:val="30"/>
    <w:qFormat/>
    <w:rsid w:val="00325135"/>
    <w:pPr>
      <w:ind w:firstLine="720"/>
      <w:jc w:val="both"/>
    </w:pPr>
  </w:style>
  <w:style w:type="paragraph" w:styleId="af5">
    <w:name w:val="Document Map"/>
    <w:basedOn w:val="a"/>
    <w:semiHidden/>
    <w:qFormat/>
    <w:rsid w:val="00325135"/>
    <w:pPr>
      <w:shd w:val="clear" w:color="auto" w:fill="000080"/>
    </w:pPr>
    <w:rPr>
      <w:rFonts w:ascii="Tahoma" w:hAnsi="Tahoma" w:cs="Tahoma"/>
    </w:rPr>
  </w:style>
  <w:style w:type="paragraph" w:customStyle="1" w:styleId="af6">
    <w:name w:val="Колонтитул"/>
    <w:basedOn w:val="a"/>
    <w:qFormat/>
  </w:style>
  <w:style w:type="paragraph" w:styleId="af7">
    <w:name w:val="header"/>
    <w:basedOn w:val="a"/>
    <w:rsid w:val="00325135"/>
    <w:pPr>
      <w:tabs>
        <w:tab w:val="center" w:pos="4677"/>
        <w:tab w:val="right" w:pos="9355"/>
      </w:tabs>
    </w:pPr>
  </w:style>
  <w:style w:type="paragraph" w:styleId="af8">
    <w:name w:val="footer"/>
    <w:basedOn w:val="a"/>
    <w:uiPriority w:val="99"/>
    <w:rsid w:val="00325135"/>
    <w:pPr>
      <w:tabs>
        <w:tab w:val="center" w:pos="4677"/>
        <w:tab w:val="right" w:pos="9355"/>
      </w:tabs>
    </w:pPr>
  </w:style>
  <w:style w:type="paragraph" w:styleId="2">
    <w:name w:val="List Bullet 2"/>
    <w:basedOn w:val="a"/>
    <w:autoRedefine/>
    <w:qFormat/>
    <w:rsid w:val="00325135"/>
    <w:pPr>
      <w:numPr>
        <w:numId w:val="1"/>
      </w:numPr>
      <w:tabs>
        <w:tab w:val="left" w:pos="142"/>
        <w:tab w:val="left" w:pos="426"/>
      </w:tabs>
      <w:ind w:left="0" w:firstLine="284"/>
      <w:jc w:val="both"/>
    </w:pPr>
    <w:rPr>
      <w:sz w:val="22"/>
      <w:szCs w:val="20"/>
    </w:rPr>
  </w:style>
  <w:style w:type="paragraph" w:customStyle="1" w:styleId="15">
    <w:name w:val="Обычный1"/>
    <w:qFormat/>
    <w:rsid w:val="00325135"/>
    <w:pPr>
      <w:suppressAutoHyphens/>
    </w:pPr>
    <w:rPr>
      <w:lang w:val="en-US"/>
    </w:rPr>
  </w:style>
  <w:style w:type="paragraph" w:styleId="af9">
    <w:name w:val="Balloon Text"/>
    <w:basedOn w:val="a"/>
    <w:semiHidden/>
    <w:qFormat/>
    <w:rsid w:val="00F13F11"/>
    <w:rPr>
      <w:rFonts w:ascii="Tahoma" w:hAnsi="Tahoma" w:cs="Tahoma"/>
      <w:sz w:val="16"/>
      <w:szCs w:val="16"/>
    </w:rPr>
  </w:style>
  <w:style w:type="paragraph" w:styleId="afa">
    <w:name w:val="List Paragraph"/>
    <w:basedOn w:val="a"/>
    <w:qFormat/>
    <w:rsid w:val="00FC207A"/>
    <w:pPr>
      <w:spacing w:after="200" w:line="276" w:lineRule="auto"/>
      <w:ind w:left="720"/>
      <w:contextualSpacing/>
    </w:pPr>
    <w:rPr>
      <w:rFonts w:ascii="Calibri" w:hAnsi="Calibri"/>
      <w:sz w:val="22"/>
      <w:szCs w:val="22"/>
    </w:rPr>
  </w:style>
  <w:style w:type="paragraph" w:customStyle="1" w:styleId="13">
    <w:name w:val="Текст1"/>
    <w:basedOn w:val="a"/>
    <w:link w:val="12"/>
    <w:qFormat/>
    <w:rsid w:val="00C73D29"/>
    <w:pPr>
      <w:suppressAutoHyphens/>
    </w:pPr>
    <w:rPr>
      <w:rFonts w:ascii="Courier New" w:hAnsi="Courier New"/>
      <w:sz w:val="20"/>
      <w:szCs w:val="20"/>
      <w:lang w:eastAsia="ar-SA"/>
    </w:rPr>
  </w:style>
  <w:style w:type="paragraph" w:styleId="a7">
    <w:name w:val="Plain Text"/>
    <w:basedOn w:val="a"/>
    <w:link w:val="11"/>
    <w:qFormat/>
    <w:rsid w:val="00C04B71"/>
    <w:rPr>
      <w:rFonts w:ascii="Courier New" w:hAnsi="Courier New"/>
      <w:sz w:val="20"/>
    </w:rPr>
  </w:style>
  <w:style w:type="paragraph" w:styleId="aa">
    <w:name w:val="annotation text"/>
    <w:basedOn w:val="a"/>
    <w:link w:val="a9"/>
    <w:qFormat/>
    <w:rsid w:val="009B23FA"/>
    <w:rPr>
      <w:sz w:val="20"/>
      <w:szCs w:val="20"/>
    </w:rPr>
  </w:style>
  <w:style w:type="paragraph" w:styleId="ac">
    <w:name w:val="annotation subject"/>
    <w:basedOn w:val="aa"/>
    <w:next w:val="aa"/>
    <w:link w:val="ab"/>
    <w:qFormat/>
    <w:rsid w:val="009B23FA"/>
    <w:rPr>
      <w:b/>
      <w:bCs/>
    </w:rPr>
  </w:style>
  <w:style w:type="paragraph" w:styleId="afb">
    <w:name w:val="TOC Heading"/>
    <w:basedOn w:val="1"/>
    <w:next w:val="a"/>
    <w:uiPriority w:val="39"/>
    <w:unhideWhenUsed/>
    <w:qFormat/>
    <w:rsid w:val="00CA4D7C"/>
    <w:pPr>
      <w:keepLines/>
      <w:spacing w:before="240" w:line="259" w:lineRule="auto"/>
      <w:outlineLvl w:val="9"/>
    </w:pPr>
    <w:rPr>
      <w:rFonts w:ascii="Calibri Light" w:hAnsi="Calibri Light"/>
      <w:color w:val="2E74B5"/>
      <w:sz w:val="32"/>
      <w:szCs w:val="32"/>
    </w:rPr>
  </w:style>
  <w:style w:type="paragraph" w:styleId="24">
    <w:name w:val="toc 2"/>
    <w:basedOn w:val="a"/>
    <w:next w:val="a"/>
    <w:autoRedefine/>
    <w:uiPriority w:val="39"/>
    <w:unhideWhenUsed/>
    <w:rsid w:val="00CA4D7C"/>
    <w:pPr>
      <w:spacing w:after="100" w:line="259" w:lineRule="auto"/>
      <w:ind w:left="220"/>
    </w:pPr>
    <w:rPr>
      <w:rFonts w:ascii="Calibri" w:hAnsi="Calibri"/>
      <w:sz w:val="22"/>
      <w:szCs w:val="22"/>
    </w:rPr>
  </w:style>
  <w:style w:type="paragraph" w:styleId="16">
    <w:name w:val="toc 1"/>
    <w:basedOn w:val="a"/>
    <w:next w:val="a"/>
    <w:autoRedefine/>
    <w:uiPriority w:val="39"/>
    <w:unhideWhenUsed/>
    <w:rsid w:val="00CA4D7C"/>
    <w:pPr>
      <w:spacing w:after="100" w:line="259" w:lineRule="auto"/>
    </w:pPr>
    <w:rPr>
      <w:rFonts w:ascii="Calibri" w:hAnsi="Calibri"/>
      <w:sz w:val="22"/>
      <w:szCs w:val="22"/>
    </w:rPr>
  </w:style>
  <w:style w:type="paragraph" w:styleId="32">
    <w:name w:val="toc 3"/>
    <w:basedOn w:val="a"/>
    <w:next w:val="a"/>
    <w:autoRedefine/>
    <w:uiPriority w:val="39"/>
    <w:unhideWhenUsed/>
    <w:rsid w:val="00CA4D7C"/>
    <w:pPr>
      <w:spacing w:after="100" w:line="259" w:lineRule="auto"/>
      <w:ind w:left="440"/>
    </w:pPr>
    <w:rPr>
      <w:rFonts w:ascii="Calibri" w:hAnsi="Calibri"/>
      <w:sz w:val="22"/>
      <w:szCs w:val="22"/>
    </w:rPr>
  </w:style>
  <w:style w:type="paragraph" w:customStyle="1" w:styleId="afc">
    <w:name w:val="Содержимое врезки"/>
    <w:basedOn w:val="a"/>
    <w:qFormat/>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paragraph" w:customStyle="1" w:styleId="10">
    <w:name w:val="Стиль1"/>
    <w:basedOn w:val="13"/>
    <w:link w:val="14"/>
    <w:qFormat/>
    <w:rsid w:val="00326C0B"/>
    <w:pPr>
      <w:spacing w:before="120" w:after="120"/>
      <w:ind w:firstLine="709"/>
      <w:outlineLvl w:val="0"/>
    </w:pPr>
    <w:rPr>
      <w:rFonts w:ascii="Times New Roman" w:hAnsi="Times New Roman"/>
      <w:b/>
      <w:sz w:val="22"/>
      <w:szCs w:val="22"/>
    </w:rPr>
  </w:style>
  <w:style w:type="paragraph" w:customStyle="1" w:styleId="21">
    <w:name w:val="Стиль2"/>
    <w:basedOn w:val="13"/>
    <w:link w:val="22"/>
    <w:qFormat/>
    <w:rsid w:val="00326C0B"/>
    <w:pPr>
      <w:spacing w:before="120" w:after="120"/>
      <w:ind w:firstLine="709"/>
    </w:pPr>
    <w:rPr>
      <w:rFonts w:ascii="Times New Roman" w:hAnsi="Times New Roman"/>
      <w:b/>
      <w:sz w:val="22"/>
      <w:szCs w:val="22"/>
    </w:rPr>
  </w:style>
  <w:style w:type="paragraph" w:customStyle="1" w:styleId="Title1">
    <w:name w:val="Title1"/>
    <w:basedOn w:val="af0"/>
    <w:next w:val="af"/>
    <w:qFormat/>
    <w:pPr>
      <w:jc w:val="center"/>
    </w:pPr>
    <w:rPr>
      <w:b/>
      <w:bCs/>
      <w:sz w:val="56"/>
      <w:szCs w:val="56"/>
    </w:rPr>
  </w:style>
  <w:style w:type="table" w:styleId="aff">
    <w:name w:val="Table Grid"/>
    <w:basedOn w:val="a1"/>
    <w:rsid w:val="0083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192.168.1.1/weight.htm" TargetMode="External"/><Relationship Id="rId21" Type="http://schemas.openxmlformats.org/officeDocument/2006/relationships/image" Target="media/image10.emf"/><Relationship Id="rId34" Type="http://schemas.openxmlformats.org/officeDocument/2006/relationships/image" Target="media/image16.jpe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4.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hyperlink" Target="http://192.168.1.1/json.htm"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oleObject" Target="embeddings/oleObject7.bin"/><Relationship Id="rId36"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emf"/><Relationship Id="rId31" Type="http://schemas.openxmlformats.org/officeDocument/2006/relationships/image" Target="media/image15.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gisarshin.ru/reestr/" TargetMode="External"/><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3.emf"/><Relationship Id="rId30" Type="http://schemas.openxmlformats.org/officeDocument/2006/relationships/oleObject" Target="embeddings/oleObject8.bin"/><Relationship Id="rId35" Type="http://schemas.openxmlformats.org/officeDocument/2006/relationships/image" Target="media/image17.jpeg"/><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oleObject" Target="embeddings/oleObject10.bin"/><Relationship Id="rId38"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962B9-67EC-4EA8-B309-9B63D432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5823</Words>
  <Characters>33196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КСК18</vt:lpstr>
    </vt:vector>
  </TitlesOfParts>
  <Company>ООО "Вектор-ПМ"</Company>
  <LinksUpToDate>false</LinksUpToDate>
  <CharactersWithSpaces>38942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КСК18</dc:title>
  <dc:subject/>
  <dc:creator>Уралвес</dc:creator>
  <dc:description/>
  <cp:lastModifiedBy>Techdir</cp:lastModifiedBy>
  <cp:revision>4</cp:revision>
  <cp:lastPrinted>2017-06-05T09:04:00Z</cp:lastPrinted>
  <dcterms:created xsi:type="dcterms:W3CDTF">2024-04-05T05:46:00Z</dcterms:created>
  <dcterms:modified xsi:type="dcterms:W3CDTF">2024-04-05T05:55:00Z</dcterms:modified>
  <dc:language>ru-RU</dc:language>
</cp:coreProperties>
</file>